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DF260" w14:textId="77777777" w:rsidR="008B10D9" w:rsidRPr="008B10D9" w:rsidRDefault="008B10D9" w:rsidP="008B10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Звіт</w:t>
      </w:r>
    </w:p>
    <w:p w14:paraId="6A433EDB" w14:textId="789CF6F1" w:rsidR="00296F25" w:rsidRDefault="008B10D9" w:rsidP="008B10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про роботу </w:t>
      </w:r>
      <w:r w:rsidR="002F7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з запитами на </w:t>
      </w:r>
      <w:r w:rsidR="004A335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публічну 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інформацію, </w:t>
      </w:r>
    </w:p>
    <w:p w14:paraId="1282203D" w14:textId="77777777" w:rsidR="00296F25" w:rsidRDefault="008B10D9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що надійшли</w:t>
      </w:r>
      <w:r w:rsidR="00296F2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на адресу </w:t>
      </w:r>
    </w:p>
    <w:p w14:paraId="28370BFE" w14:textId="27093054" w:rsidR="00296F25" w:rsidRDefault="008B10D9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Національної </w:t>
      </w:r>
      <w:r w:rsidR="00A8746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соціальної сервісної служби</w:t>
      </w:r>
      <w:r w:rsidRPr="008B10D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142F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України</w:t>
      </w:r>
    </w:p>
    <w:p w14:paraId="772D40EA" w14:textId="2AC52C7E" w:rsidR="008B10D9" w:rsidRDefault="00A028ED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протягом</w:t>
      </w:r>
      <w:r w:rsidR="00296F2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CE7218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202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року</w:t>
      </w:r>
    </w:p>
    <w:p w14:paraId="76CB0D65" w14:textId="77777777" w:rsidR="00296F25" w:rsidRPr="008B10D9" w:rsidRDefault="00296F25" w:rsidP="00296F2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14:paraId="1E204A2B" w14:textId="430BE363" w:rsidR="008B10D9" w:rsidRDefault="008B10D9" w:rsidP="008B10D9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 адресу </w:t>
      </w:r>
      <w:r w:rsidRPr="00793DFA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Національної </w:t>
      </w:r>
      <w:r w:rsidR="0019492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соціальної сервісної служби України (далі - </w:t>
      </w:r>
      <w:proofErr w:type="spellStart"/>
      <w:r w:rsidR="0019492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Нацсоцслужба</w:t>
      </w:r>
      <w:proofErr w:type="spellEnd"/>
      <w:r w:rsidR="0019492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) протягом</w:t>
      </w:r>
      <w:r w:rsidR="006016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E721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581099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793DFA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uk-UA"/>
        </w:rPr>
        <w:t xml:space="preserve"> року </w:t>
      </w:r>
      <w:r w:rsidRPr="00793DFA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надійшло</w:t>
      </w:r>
      <w:r w:rsidRPr="00793DFA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58109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146</w:t>
      </w:r>
      <w:r w:rsidRPr="00793DFA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запит</w:t>
      </w:r>
      <w:r w:rsidR="0058109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ів</w:t>
      </w:r>
      <w:r w:rsidRPr="00793DFA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на публічну інформацію</w:t>
      </w:r>
      <w:r w:rsidR="00CF28C4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, що на </w:t>
      </w:r>
      <w:r w:rsidR="0058109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78 запитів</w:t>
      </w:r>
      <w:r w:rsidR="0070571A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CE7218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менше</w:t>
      </w:r>
      <w:r w:rsidR="0070571A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ніж </w:t>
      </w:r>
      <w:r w:rsidR="00BF6738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за 202</w:t>
      </w:r>
      <w:r w:rsidR="0058109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4</w:t>
      </w:r>
      <w:r w:rsidR="00BF6738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рік</w:t>
      </w:r>
      <w:r w:rsidR="00CF28C4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(</w:t>
      </w:r>
      <w:r w:rsidR="0058109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224</w:t>
      </w:r>
      <w:r w:rsidR="00CE7218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BF6738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запит</w:t>
      </w:r>
      <w:r w:rsidR="00A028ED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ів</w:t>
      </w:r>
      <w:r w:rsidR="00CF28C4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)</w:t>
      </w:r>
      <w:r w:rsidRPr="00793DFA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.</w:t>
      </w:r>
    </w:p>
    <w:p w14:paraId="15235873" w14:textId="77777777" w:rsidR="00BF6738" w:rsidRPr="00793DFA" w:rsidRDefault="00BF6738" w:rsidP="008B10D9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14:paraId="57CA2285" w14:textId="11D853BD" w:rsidR="008B10D9" w:rsidRPr="008B10D9" w:rsidRDefault="008B10D9" w:rsidP="008B10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Із них отримано: електронною поштою</w:t>
      </w:r>
      <w:r w:rsidR="00075C4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поштовим зв’язком 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</w:t>
      </w:r>
      <w:r w:rsidR="00075C4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60</w:t>
      </w:r>
      <w:r w:rsidR="0090552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на особистому прийомі ˗ 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4 </w:t>
      </w:r>
      <w:r w:rsidR="003B57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та через </w:t>
      </w:r>
      <w:r w:rsidR="00CF28C4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органи 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влади – 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82</w:t>
      </w:r>
      <w:r w:rsidR="003B5789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  </w:t>
      </w:r>
    </w:p>
    <w:p w14:paraId="27587148" w14:textId="77777777" w:rsidR="00296F25" w:rsidRDefault="00296F25" w:rsidP="008B10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</w:p>
    <w:p w14:paraId="009B2C6D" w14:textId="6E85370B" w:rsidR="008B10D9" w:rsidRPr="008B10D9" w:rsidRDefault="008B10D9" w:rsidP="008B10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Запити на інформацію надійшли від</w:t>
      </w:r>
      <w:r w:rsidR="00A028ED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 xml:space="preserve"> (Малюнок 1)</w:t>
      </w:r>
      <w:r w:rsidRPr="008B10D9"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  <w:t>:</w:t>
      </w:r>
    </w:p>
    <w:p w14:paraId="5C03F87C" w14:textId="1EDC5C2F" w:rsidR="008B10D9" w:rsidRPr="008B10D9" w:rsidRDefault="008B10D9" w:rsidP="008B10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фізичних осіб </w:t>
      </w:r>
      <w:bookmarkStart w:id="0" w:name="_Hlk125035057"/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–</w:t>
      </w:r>
      <w:bookmarkEnd w:id="0"/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109</w:t>
      </w:r>
      <w:r w:rsidR="006D000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що становить </w:t>
      </w:r>
      <w:r w:rsidR="00075C4D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7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4</w:t>
      </w:r>
      <w:r w:rsidR="00075C4D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,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7</w:t>
      </w:r>
      <w:r w:rsidR="006D0009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 %</w:t>
      </w:r>
      <w:r w:rsidR="006D000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від загальної кількост</w:t>
      </w:r>
      <w:r w:rsidR="00944867">
        <w:rPr>
          <w:rFonts w:ascii="Times New Roman" w:eastAsiaTheme="minorEastAsia" w:hAnsi="Times New Roman" w:cs="Times New Roman"/>
          <w:sz w:val="28"/>
          <w:szCs w:val="28"/>
          <w:lang w:eastAsia="uk-UA"/>
        </w:rPr>
        <w:t>і запитів (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146</w:t>
      </w:r>
      <w:r w:rsidR="00944867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)</w:t>
      </w:r>
      <w:r w:rsidR="00296F2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9BCB2EF" w14:textId="2D029333" w:rsidR="00A028ED" w:rsidRPr="008B10D9" w:rsidRDefault="00B957D2" w:rsidP="00A028ED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юридичних осіб</w:t>
      </w:r>
      <w:r w:rsidR="003B57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 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37</w:t>
      </w:r>
      <w:r w:rsidR="001524B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213A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що становить </w:t>
      </w:r>
      <w:r w:rsidR="0037702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25,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3</w:t>
      </w:r>
      <w:r w:rsidR="001524B7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213A9D" w:rsidRPr="0090552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%</w:t>
      </w:r>
      <w:r w:rsidR="00213A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від загальної </w:t>
      </w:r>
      <w:r w:rsidR="00C7269E">
        <w:rPr>
          <w:rFonts w:ascii="Times New Roman" w:eastAsiaTheme="minorEastAsia" w:hAnsi="Times New Roman" w:cs="Times New Roman"/>
          <w:sz w:val="28"/>
          <w:szCs w:val="28"/>
          <w:lang w:eastAsia="uk-UA"/>
        </w:rPr>
        <w:t>кількості запитів (</w:t>
      </w:r>
      <w:r w:rsidR="0058109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146</w:t>
      </w:r>
      <w:r w:rsidR="00213A9D">
        <w:rPr>
          <w:rFonts w:ascii="Times New Roman" w:eastAsiaTheme="minorEastAsia" w:hAnsi="Times New Roman" w:cs="Times New Roman"/>
          <w:sz w:val="28"/>
          <w:szCs w:val="28"/>
          <w:lang w:eastAsia="uk-UA"/>
        </w:rPr>
        <w:t>).</w:t>
      </w:r>
    </w:p>
    <w:p w14:paraId="63B8949B" w14:textId="72B9495A" w:rsidR="008B10D9" w:rsidRDefault="0004764A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64A">
        <w:rPr>
          <w:rFonts w:ascii="Times New Roman" w:hAnsi="Times New Roman" w:cs="Times New Roman"/>
          <w:sz w:val="28"/>
          <w:szCs w:val="28"/>
        </w:rPr>
        <w:t>Окремо слід зазначи</w:t>
      </w:r>
      <w:r>
        <w:rPr>
          <w:rFonts w:ascii="Times New Roman" w:hAnsi="Times New Roman" w:cs="Times New Roman"/>
          <w:sz w:val="28"/>
          <w:szCs w:val="28"/>
        </w:rPr>
        <w:t>ти, що протягом IV кварталу 202</w:t>
      </w:r>
      <w:r w:rsidR="00694313">
        <w:rPr>
          <w:rFonts w:ascii="Times New Roman" w:hAnsi="Times New Roman" w:cs="Times New Roman"/>
          <w:sz w:val="28"/>
          <w:szCs w:val="28"/>
        </w:rPr>
        <w:t>5</w:t>
      </w:r>
      <w:r w:rsidRPr="0004764A">
        <w:rPr>
          <w:rFonts w:ascii="Times New Roman" w:hAnsi="Times New Roman" w:cs="Times New Roman"/>
          <w:sz w:val="28"/>
          <w:szCs w:val="28"/>
        </w:rPr>
        <w:t xml:space="preserve"> року до </w:t>
      </w:r>
      <w:proofErr w:type="spellStart"/>
      <w:r w:rsidRPr="0004764A">
        <w:rPr>
          <w:rFonts w:ascii="Times New Roman" w:hAnsi="Times New Roman" w:cs="Times New Roman"/>
          <w:sz w:val="28"/>
          <w:szCs w:val="28"/>
        </w:rPr>
        <w:t>Нацсоцслужби</w:t>
      </w:r>
      <w:proofErr w:type="spellEnd"/>
      <w:r w:rsidRPr="0004764A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Pr="001A121E">
        <w:rPr>
          <w:rFonts w:ascii="Times New Roman" w:hAnsi="Times New Roman" w:cs="Times New Roman"/>
          <w:b/>
          <w:sz w:val="28"/>
          <w:szCs w:val="28"/>
        </w:rPr>
        <w:t xml:space="preserve">37 </w:t>
      </w:r>
      <w:r w:rsidRPr="0004764A">
        <w:rPr>
          <w:rFonts w:ascii="Times New Roman" w:hAnsi="Times New Roman" w:cs="Times New Roman"/>
          <w:sz w:val="28"/>
          <w:szCs w:val="28"/>
        </w:rPr>
        <w:t xml:space="preserve">запитів </w:t>
      </w:r>
      <w:r w:rsidR="004C2541">
        <w:rPr>
          <w:rFonts w:ascii="Times New Roman" w:hAnsi="Times New Roman" w:cs="Times New Roman"/>
          <w:sz w:val="28"/>
          <w:szCs w:val="28"/>
        </w:rPr>
        <w:t>на публічну інформацію.</w:t>
      </w:r>
      <w:r w:rsidRPr="0004764A">
        <w:rPr>
          <w:rFonts w:ascii="Times New Roman" w:hAnsi="Times New Roman" w:cs="Times New Roman"/>
          <w:sz w:val="28"/>
          <w:szCs w:val="28"/>
        </w:rPr>
        <w:t xml:space="preserve"> Із загальної кількості запитів отр</w:t>
      </w:r>
      <w:r w:rsidR="00D81E78">
        <w:rPr>
          <w:rFonts w:ascii="Times New Roman" w:hAnsi="Times New Roman" w:cs="Times New Roman"/>
          <w:sz w:val="28"/>
          <w:szCs w:val="28"/>
        </w:rPr>
        <w:t>иманих протягом IV кварталу 202</w:t>
      </w:r>
      <w:r w:rsidR="00694313">
        <w:rPr>
          <w:rFonts w:ascii="Times New Roman" w:hAnsi="Times New Roman" w:cs="Times New Roman"/>
          <w:sz w:val="28"/>
          <w:szCs w:val="28"/>
        </w:rPr>
        <w:t>5</w:t>
      </w:r>
      <w:r w:rsidRPr="0004764A">
        <w:rPr>
          <w:rFonts w:ascii="Times New Roman" w:hAnsi="Times New Roman" w:cs="Times New Roman"/>
          <w:sz w:val="28"/>
          <w:szCs w:val="28"/>
        </w:rPr>
        <w:t xml:space="preserve">, отримано через </w:t>
      </w:r>
      <w:r w:rsidR="00D81E78">
        <w:rPr>
          <w:rFonts w:ascii="Times New Roman" w:hAnsi="Times New Roman" w:cs="Times New Roman"/>
          <w:sz w:val="28"/>
          <w:szCs w:val="28"/>
        </w:rPr>
        <w:t xml:space="preserve">органи влади </w:t>
      </w:r>
      <w:r w:rsidRPr="0004764A">
        <w:rPr>
          <w:rFonts w:ascii="Times New Roman" w:hAnsi="Times New Roman" w:cs="Times New Roman"/>
          <w:sz w:val="28"/>
          <w:szCs w:val="28"/>
        </w:rPr>
        <w:t xml:space="preserve">– </w:t>
      </w:r>
      <w:r w:rsidR="00694313">
        <w:rPr>
          <w:rFonts w:ascii="Times New Roman" w:hAnsi="Times New Roman" w:cs="Times New Roman"/>
          <w:b/>
          <w:sz w:val="28"/>
          <w:szCs w:val="28"/>
        </w:rPr>
        <w:t>18</w:t>
      </w:r>
      <w:r w:rsidRPr="0004764A">
        <w:rPr>
          <w:rFonts w:ascii="Times New Roman" w:hAnsi="Times New Roman" w:cs="Times New Roman"/>
          <w:sz w:val="28"/>
          <w:szCs w:val="28"/>
        </w:rPr>
        <w:t xml:space="preserve">, електронною поштою – </w:t>
      </w:r>
      <w:r w:rsidR="00694313">
        <w:rPr>
          <w:rFonts w:ascii="Times New Roman" w:hAnsi="Times New Roman" w:cs="Times New Roman"/>
          <w:b/>
          <w:sz w:val="28"/>
          <w:szCs w:val="28"/>
        </w:rPr>
        <w:t>19</w:t>
      </w:r>
      <w:r w:rsidRPr="001A121E">
        <w:rPr>
          <w:rFonts w:ascii="Times New Roman" w:hAnsi="Times New Roman" w:cs="Times New Roman"/>
          <w:b/>
          <w:sz w:val="28"/>
          <w:szCs w:val="28"/>
        </w:rPr>
        <w:t>,</w:t>
      </w:r>
      <w:r w:rsidRPr="0004764A">
        <w:rPr>
          <w:rFonts w:ascii="Times New Roman" w:hAnsi="Times New Roman" w:cs="Times New Roman"/>
          <w:sz w:val="28"/>
          <w:szCs w:val="28"/>
        </w:rPr>
        <w:t xml:space="preserve"> засобами поштового зв'язку – </w:t>
      </w:r>
      <w:r w:rsidR="00694313" w:rsidRPr="004C2541">
        <w:rPr>
          <w:rFonts w:ascii="Times New Roman" w:hAnsi="Times New Roman" w:cs="Times New Roman"/>
          <w:b/>
          <w:sz w:val="28"/>
          <w:szCs w:val="28"/>
        </w:rPr>
        <w:t>0</w:t>
      </w:r>
      <w:r w:rsidRPr="0004764A">
        <w:rPr>
          <w:rFonts w:ascii="Times New Roman" w:hAnsi="Times New Roman" w:cs="Times New Roman"/>
          <w:sz w:val="28"/>
          <w:szCs w:val="28"/>
        </w:rPr>
        <w:t xml:space="preserve">, на особистому прийомі – </w:t>
      </w:r>
      <w:r w:rsidR="00694313">
        <w:rPr>
          <w:rFonts w:ascii="Times New Roman" w:hAnsi="Times New Roman" w:cs="Times New Roman"/>
          <w:b/>
          <w:sz w:val="28"/>
          <w:szCs w:val="28"/>
        </w:rPr>
        <w:t>0</w:t>
      </w:r>
      <w:r w:rsidR="00A028ED">
        <w:rPr>
          <w:rFonts w:ascii="Times New Roman" w:hAnsi="Times New Roman" w:cs="Times New Roman"/>
          <w:b/>
          <w:sz w:val="28"/>
          <w:szCs w:val="28"/>
        </w:rPr>
        <w:t>;</w:t>
      </w:r>
      <w:r w:rsidRPr="0004764A">
        <w:rPr>
          <w:rFonts w:ascii="Times New Roman" w:hAnsi="Times New Roman" w:cs="Times New Roman"/>
          <w:sz w:val="28"/>
          <w:szCs w:val="28"/>
        </w:rPr>
        <w:t xml:space="preserve"> </w:t>
      </w:r>
      <w:r w:rsidR="00A028ED">
        <w:rPr>
          <w:rFonts w:ascii="Times New Roman" w:hAnsi="Times New Roman" w:cs="Times New Roman"/>
          <w:sz w:val="28"/>
          <w:szCs w:val="28"/>
        </w:rPr>
        <w:t>зокрема</w:t>
      </w:r>
      <w:r w:rsidRPr="0004764A">
        <w:rPr>
          <w:rFonts w:ascii="Times New Roman" w:hAnsi="Times New Roman" w:cs="Times New Roman"/>
          <w:sz w:val="28"/>
          <w:szCs w:val="28"/>
        </w:rPr>
        <w:t xml:space="preserve">: від фізичних осіб – </w:t>
      </w:r>
      <w:r w:rsidR="00694313">
        <w:rPr>
          <w:rFonts w:ascii="Times New Roman" w:hAnsi="Times New Roman" w:cs="Times New Roman"/>
          <w:b/>
          <w:sz w:val="28"/>
          <w:szCs w:val="28"/>
        </w:rPr>
        <w:t>28</w:t>
      </w:r>
      <w:r w:rsidRPr="0004764A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694313">
        <w:rPr>
          <w:rFonts w:ascii="Times New Roman" w:hAnsi="Times New Roman" w:cs="Times New Roman"/>
          <w:b/>
          <w:sz w:val="28"/>
          <w:szCs w:val="28"/>
        </w:rPr>
        <w:t>75,7</w:t>
      </w:r>
      <w:r w:rsidRPr="001A121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04764A">
        <w:rPr>
          <w:rFonts w:ascii="Times New Roman" w:hAnsi="Times New Roman" w:cs="Times New Roman"/>
          <w:sz w:val="28"/>
          <w:szCs w:val="28"/>
        </w:rPr>
        <w:t xml:space="preserve"> від загальної кількості запитів (</w:t>
      </w:r>
      <w:r w:rsidR="00D81E78" w:rsidRPr="001A121E">
        <w:rPr>
          <w:rFonts w:ascii="Times New Roman" w:hAnsi="Times New Roman" w:cs="Times New Roman"/>
          <w:b/>
          <w:sz w:val="28"/>
          <w:szCs w:val="28"/>
        </w:rPr>
        <w:t>37</w:t>
      </w:r>
      <w:r w:rsidRPr="0004764A">
        <w:rPr>
          <w:rFonts w:ascii="Times New Roman" w:hAnsi="Times New Roman" w:cs="Times New Roman"/>
          <w:sz w:val="28"/>
          <w:szCs w:val="28"/>
        </w:rPr>
        <w:t xml:space="preserve">) та юридичних осіб – </w:t>
      </w:r>
      <w:r w:rsidR="00694313">
        <w:rPr>
          <w:rFonts w:ascii="Times New Roman" w:hAnsi="Times New Roman" w:cs="Times New Roman"/>
          <w:b/>
          <w:sz w:val="28"/>
          <w:szCs w:val="28"/>
        </w:rPr>
        <w:t>9</w:t>
      </w:r>
      <w:r w:rsidRPr="0004764A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694313">
        <w:rPr>
          <w:rFonts w:ascii="Times New Roman" w:hAnsi="Times New Roman" w:cs="Times New Roman"/>
          <w:b/>
          <w:sz w:val="28"/>
          <w:szCs w:val="28"/>
        </w:rPr>
        <w:t>24,3</w:t>
      </w:r>
      <w:r w:rsidRPr="001A121E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04764A">
        <w:rPr>
          <w:rFonts w:ascii="Times New Roman" w:hAnsi="Times New Roman" w:cs="Times New Roman"/>
          <w:sz w:val="28"/>
          <w:szCs w:val="28"/>
        </w:rPr>
        <w:t xml:space="preserve"> від загальної</w:t>
      </w:r>
      <w:r w:rsidR="00D81E78">
        <w:rPr>
          <w:rFonts w:ascii="Times New Roman" w:hAnsi="Times New Roman" w:cs="Times New Roman"/>
          <w:sz w:val="28"/>
          <w:szCs w:val="28"/>
        </w:rPr>
        <w:t xml:space="preserve"> кількості</w:t>
      </w:r>
      <w:r w:rsidR="001A121E">
        <w:rPr>
          <w:rFonts w:ascii="Times New Roman" w:hAnsi="Times New Roman" w:cs="Times New Roman"/>
          <w:sz w:val="28"/>
          <w:szCs w:val="28"/>
        </w:rPr>
        <w:t xml:space="preserve"> </w:t>
      </w:r>
      <w:r w:rsidR="00D81E78">
        <w:rPr>
          <w:rFonts w:ascii="Times New Roman" w:hAnsi="Times New Roman" w:cs="Times New Roman"/>
          <w:sz w:val="28"/>
          <w:szCs w:val="28"/>
        </w:rPr>
        <w:t>запитів</w:t>
      </w:r>
      <w:r w:rsidR="000F29A5">
        <w:rPr>
          <w:rFonts w:ascii="Times New Roman" w:hAnsi="Times New Roman" w:cs="Times New Roman"/>
          <w:sz w:val="28"/>
          <w:szCs w:val="28"/>
        </w:rPr>
        <w:t xml:space="preserve"> (</w:t>
      </w:r>
      <w:r w:rsidR="000F29A5" w:rsidRPr="000F29A5">
        <w:rPr>
          <w:rFonts w:ascii="Times New Roman" w:hAnsi="Times New Roman" w:cs="Times New Roman"/>
          <w:b/>
          <w:i/>
          <w:sz w:val="28"/>
          <w:szCs w:val="28"/>
        </w:rPr>
        <w:t>Малюнок 2</w:t>
      </w:r>
      <w:r w:rsidR="000F29A5">
        <w:rPr>
          <w:rFonts w:ascii="Times New Roman" w:hAnsi="Times New Roman" w:cs="Times New Roman"/>
          <w:sz w:val="28"/>
          <w:szCs w:val="28"/>
        </w:rPr>
        <w:t>)</w:t>
      </w:r>
      <w:r w:rsidR="00D81E78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7D929BA4" w14:textId="0587E215" w:rsidR="00A028ED" w:rsidRDefault="00A028ED" w:rsidP="00A028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77260" w14:textId="48F8F4FA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0D9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 wp14:anchorId="56F249CB" wp14:editId="704D5E39">
            <wp:simplePos x="0" y="0"/>
            <wp:positionH relativeFrom="column">
              <wp:posOffset>3457575</wp:posOffset>
            </wp:positionH>
            <wp:positionV relativeFrom="paragraph">
              <wp:posOffset>12065</wp:posOffset>
            </wp:positionV>
            <wp:extent cx="2819400" cy="2428875"/>
            <wp:effectExtent l="0" t="0" r="0" b="9525"/>
            <wp:wrapNone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Pr="008B10D9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E8C004E" wp14:editId="3759730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28925" cy="2419350"/>
            <wp:effectExtent l="0" t="0" r="9525" b="0"/>
            <wp:wrapNone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525A5D5E" w14:textId="6FBCCA38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A6B5D6" w14:textId="6E9AB75E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798F2E" w14:textId="12769F45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8DF73" w14:textId="14312043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AF69F4" w14:textId="538097A5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468543" w14:textId="37731988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7471A" w14:textId="0D5FA257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E39AAE" w14:textId="3EB1CC18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EF881D" w14:textId="1145A0BF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47B8E" w14:textId="7374CAF4" w:rsidR="00A028ED" w:rsidRDefault="00A028ED" w:rsidP="008B10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B121A5" w14:textId="44938E2A" w:rsidR="004A42FE" w:rsidRDefault="00A028ED" w:rsidP="000F29A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Малюнок 1                                                                         Малюнок 2</w:t>
      </w:r>
    </w:p>
    <w:p w14:paraId="0E36BC12" w14:textId="4E7DBF09" w:rsidR="00616014" w:rsidRDefault="00616014" w:rsidP="000F29A5">
      <w:p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Із </w:t>
      </w:r>
      <w:r w:rsidR="00142F12" w:rsidRPr="00142F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146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запитів на публічну інформацію, що надійшли до </w:t>
      </w:r>
      <w:proofErr w:type="spellStart"/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 звітний період, запитувачів  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передусім 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>цікавил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и такі види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інформаці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ї</w:t>
      </w:r>
      <w:r w:rsidRPr="004A42FE">
        <w:rPr>
          <w:rFonts w:ascii="Times New Roman" w:eastAsiaTheme="minorEastAsia" w:hAnsi="Times New Roman" w:cs="Times New Roman"/>
          <w:sz w:val="28"/>
          <w:szCs w:val="28"/>
          <w:lang w:eastAsia="uk-UA"/>
        </w:rPr>
        <w:t>:</w:t>
      </w:r>
    </w:p>
    <w:p w14:paraId="34245941" w14:textId="43C056E8" w:rsidR="000F29A5" w:rsidRPr="000F29A5" w:rsidRDefault="000F29A5" w:rsidP="000F29A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 xml:space="preserve">інформація про фізичну особу –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31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180F1C5" w14:textId="01166D47" w:rsidR="000F29A5" w:rsidRPr="000F29A5" w:rsidRDefault="000F29A5" w:rsidP="000F29A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правова</w:t>
      </w:r>
      <w:r w:rsidRPr="000F29A5">
        <w:rPr>
          <w:rFonts w:ascii="Times New Roman" w:eastAsiaTheme="minorEastAsia" w:hAnsi="Times New Roman" w:cs="Times New Roman"/>
          <w:spacing w:val="-2"/>
          <w:sz w:val="28"/>
          <w:szCs w:val="28"/>
          <w:lang w:eastAsia="uk-UA"/>
        </w:rPr>
        <w:t xml:space="preserve">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інформація –4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AC806A1" w14:textId="542B268E" w:rsidR="000F29A5" w:rsidRPr="000F29A5" w:rsidRDefault="000F29A5" w:rsidP="000F29A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статистична</w:t>
      </w:r>
      <w:r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інформація –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57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66B33643" w14:textId="77777777" w:rsidR="000F29A5" w:rsidRPr="000F29A5" w:rsidRDefault="000F29A5" w:rsidP="000F29A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соціологічна ‒ 3;</w:t>
      </w:r>
    </w:p>
    <w:p w14:paraId="04359836" w14:textId="4A1C2E04" w:rsidR="000F29A5" w:rsidRPr="000F29A5" w:rsidRDefault="000F29A5" w:rsidP="000F29A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інші</w:t>
      </w:r>
      <w:r w:rsidRPr="000F29A5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види</w:t>
      </w:r>
      <w:r w:rsidRPr="000F29A5">
        <w:rPr>
          <w:rFonts w:ascii="Times New Roman" w:eastAsiaTheme="minorEastAsia" w:hAnsi="Times New Roman" w:cs="Times New Roman"/>
          <w:spacing w:val="-1"/>
          <w:sz w:val="28"/>
          <w:szCs w:val="28"/>
          <w:lang w:eastAsia="uk-UA"/>
        </w:rPr>
        <w:t xml:space="preserve"> 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інформації</w:t>
      </w:r>
      <w:r w:rsidRPr="000F29A5">
        <w:rPr>
          <w:rFonts w:ascii="Times New Roman" w:eastAsiaTheme="minorEastAsia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–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51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07873819" w14:textId="77777777" w:rsidR="000F29A5" w:rsidRDefault="000F29A5" w:rsidP="000F29A5">
      <w:pPr>
        <w:spacing w:after="200" w:line="276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З питань стосовно:</w:t>
      </w:r>
    </w:p>
    <w:p w14:paraId="5DF0F109" w14:textId="0FACBE0D" w:rsidR="004A42FE" w:rsidRDefault="004A42FE" w:rsidP="000F29A5">
      <w:pPr>
        <w:numPr>
          <w:ilvl w:val="0"/>
          <w:numId w:val="3"/>
        </w:numPr>
        <w:spacing w:after="0" w:line="240" w:lineRule="auto"/>
        <w:ind w:left="1570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захисту прав дітей –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33</w:t>
      </w: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F3B28D9" w14:textId="34C1ABEB" w:rsidR="000F29A5" w:rsidRPr="000F29A5" w:rsidRDefault="000F29A5" w:rsidP="000F29A5">
      <w:pPr>
        <w:pStyle w:val="a3"/>
        <w:numPr>
          <w:ilvl w:val="0"/>
          <w:numId w:val="3"/>
        </w:numPr>
        <w:spacing w:after="0" w:line="240" w:lineRule="auto"/>
        <w:ind w:left="1570" w:hanging="35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видів   та   надання  соціальних  послуг  населенню, у </w:t>
      </w:r>
      <w:proofErr w:type="spellStart"/>
      <w:r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>т.ч</w:t>
      </w:r>
      <w:proofErr w:type="spellEnd"/>
      <w:r w:rsidRPr="000F29A5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. ВПО 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–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77</w:t>
      </w:r>
      <w:r w:rsidRP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F7B119B" w14:textId="7C980136" w:rsidR="004A42FE" w:rsidRPr="002139EF" w:rsidRDefault="004A42FE" w:rsidP="000F29A5">
      <w:pPr>
        <w:numPr>
          <w:ilvl w:val="0"/>
          <w:numId w:val="3"/>
        </w:numPr>
        <w:spacing w:after="0" w:line="240" w:lineRule="auto"/>
        <w:ind w:left="1570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і</w:t>
      </w:r>
      <w:r w:rsidR="000F29A5">
        <w:rPr>
          <w:rFonts w:ascii="Times New Roman" w:eastAsiaTheme="minorEastAsia" w:hAnsi="Times New Roman" w:cs="Times New Roman"/>
          <w:sz w:val="28"/>
          <w:szCs w:val="28"/>
          <w:lang w:eastAsia="uk-UA"/>
        </w:rPr>
        <w:t>нформації</w:t>
      </w:r>
      <w:r w:rsidRPr="002139EF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</w:t>
      </w:r>
      <w:r w:rsidRPr="002139EF">
        <w:rPr>
          <w:rFonts w:ascii="Times New Roman" w:eastAsiaTheme="minorEastAsia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роботу </w:t>
      </w:r>
      <w:proofErr w:type="spellStart"/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Pr="002139E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1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377025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46CDADA" w14:textId="43123D12" w:rsidR="00584EF9" w:rsidRPr="002139EF" w:rsidRDefault="000F29A5" w:rsidP="000F29A5">
      <w:pPr>
        <w:numPr>
          <w:ilvl w:val="0"/>
          <w:numId w:val="3"/>
        </w:numPr>
        <w:spacing w:after="0" w:line="240" w:lineRule="auto"/>
        <w:ind w:left="1570" w:hanging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іншої</w:t>
      </w:r>
      <w:r w:rsidR="00584EF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інформаці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ї</w:t>
      </w:r>
      <w:r w:rsidR="00584EF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 </w:t>
      </w:r>
      <w:r w:rsidR="00142F12">
        <w:rPr>
          <w:rFonts w:ascii="Times New Roman" w:eastAsiaTheme="minorEastAsia" w:hAnsi="Times New Roman" w:cs="Times New Roman"/>
          <w:sz w:val="28"/>
          <w:szCs w:val="28"/>
          <w:lang w:eastAsia="uk-UA"/>
        </w:rPr>
        <w:t>24</w:t>
      </w:r>
      <w:r w:rsidR="00584EF9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6EE3714B" w14:textId="77777777" w:rsidR="000F29A5" w:rsidRDefault="000F29A5" w:rsidP="008B10D9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1EEE14D" w14:textId="6CAAC8BA" w:rsidR="008B10D9" w:rsidRPr="008B10D9" w:rsidRDefault="008B10D9" w:rsidP="008B10D9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Усі запити на інформацію розглянуті у встановлений законодавством строк, у тому числі:</w:t>
      </w:r>
    </w:p>
    <w:p w14:paraId="249BB840" w14:textId="0D8273F5" w:rsidR="008B10D9" w:rsidRPr="006016D8" w:rsidRDefault="008B10D9" w:rsidP="001A121E">
      <w:pPr>
        <w:numPr>
          <w:ilvl w:val="0"/>
          <w:numId w:val="1"/>
        </w:numPr>
        <w:spacing w:after="0" w:line="276" w:lineRule="auto"/>
        <w:ind w:left="709" w:firstLine="35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розглянуто та надано </w:t>
      </w:r>
      <w:r w:rsidR="00A32BAC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відповідну інформацію (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роз</w:t>
      </w:r>
      <w:r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яснення</w:t>
      </w:r>
      <w:r w:rsidR="00A32BAC">
        <w:rPr>
          <w:rFonts w:ascii="Times New Roman" w:eastAsiaTheme="minorEastAsia" w:hAnsi="Times New Roman" w:cs="Times New Roman"/>
          <w:sz w:val="28"/>
          <w:szCs w:val="28"/>
          <w:lang w:eastAsia="uk-UA"/>
        </w:rPr>
        <w:t>)</w:t>
      </w: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 </w:t>
      </w:r>
      <w:r w:rsidR="0086684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113</w:t>
      </w:r>
      <w:r w:rsidR="00BF6738" w:rsidRPr="0037702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10352"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запитів</w:t>
      </w:r>
      <w:r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на </w:t>
      </w:r>
      <w:r w:rsidRPr="00A103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публічну інформацію</w:t>
      </w:r>
      <w:r w:rsidRPr="008B10D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139E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3770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142F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3770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 w:rsidR="00142F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2139E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%</w:t>
      </w:r>
      <w:r w:rsidRPr="008B10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);</w:t>
      </w:r>
    </w:p>
    <w:p w14:paraId="04F82CEB" w14:textId="76674A1D" w:rsidR="008B10D9" w:rsidRPr="00905526" w:rsidRDefault="008B10D9" w:rsidP="008B10D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8B10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вирішено позитивно</w:t>
      </w:r>
      <w:r w:rsidRPr="008B10D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142F1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29</w:t>
      </w:r>
      <w:r w:rsidRPr="008B10D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запит</w:t>
      </w:r>
      <w:r w:rsidR="00680581"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ів</w:t>
      </w:r>
      <w:r w:rsidR="00680581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142F1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19,8</w:t>
      </w:r>
      <w:r w:rsidRPr="008B10D9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%)</w:t>
      </w:r>
      <w:r w:rsidR="000F05C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.</w:t>
      </w:r>
    </w:p>
    <w:p w14:paraId="3C3C7C7A" w14:textId="2496670C" w:rsidR="00905526" w:rsidRPr="008B10D9" w:rsidRDefault="00A10352" w:rsidP="008B10D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</w:t>
      </w:r>
      <w:r w:rsidR="00905526"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ідмовлено </w:t>
      </w:r>
      <w:r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у розг</w:t>
      </w:r>
      <w:r w:rsidR="00905526"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ляді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142F1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3</w:t>
      </w:r>
      <w:r w:rsidR="0037702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10352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запит</w:t>
      </w:r>
      <w:r w:rsidR="0086684F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142F1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2,0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%)</w:t>
      </w:r>
    </w:p>
    <w:p w14:paraId="3BBC6AC7" w14:textId="4D901E4A" w:rsidR="000F05C0" w:rsidRDefault="000F05C0" w:rsidP="008B10D9">
      <w:pPr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апит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посиланням на Закон України «Про доступ до публічної інформації»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стосувалися роз’яснення законодавства України</w:t>
      </w:r>
      <w:r w:rsidR="00142F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де  </w:t>
      </w:r>
      <w:proofErr w:type="spellStart"/>
      <w:r w:rsidR="00142F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Нацсоцслужба</w:t>
      </w:r>
      <w:proofErr w:type="spellEnd"/>
      <w:r w:rsidR="00142F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є розпорядником запитуваної інформації</w:t>
      </w:r>
      <w:r w:rsidR="00A103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˗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2F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8B10D9" w:rsidRPr="008B10D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становить </w:t>
      </w:r>
      <w:r w:rsidR="00142F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5,5</w:t>
      </w:r>
      <w:r w:rsidR="00A10352" w:rsidRPr="00A103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%</w:t>
      </w:r>
      <w:r w:rsidR="00A103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загальної кількості запитів (</w:t>
      </w:r>
      <w:r w:rsidR="00142F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146</w:t>
      </w:r>
      <w:r w:rsidR="0090552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42F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79640C" w14:textId="3DF2C5AA" w:rsidR="008B10D9" w:rsidRPr="000F05C0" w:rsidRDefault="008B10D9" w:rsidP="008B10D9">
      <w:pPr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EF6C3C" w14:textId="77777777" w:rsidR="00FD18A3" w:rsidRDefault="00FD18A3"/>
    <w:p w14:paraId="4E84A7F9" w14:textId="77777777" w:rsidR="00A32BAC" w:rsidRDefault="00A32BAC" w:rsidP="00601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організаційного</w:t>
      </w:r>
    </w:p>
    <w:p w14:paraId="252ACB28" w14:textId="402D886A" w:rsidR="006016D8" w:rsidRPr="006016D8" w:rsidRDefault="00A32BAC" w:rsidP="00601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та розгляду звернень громадян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16D8" w:rsidRPr="006016D8">
        <w:rPr>
          <w:rFonts w:ascii="Times New Roman" w:hAnsi="Times New Roman" w:cs="Times New Roman"/>
          <w:sz w:val="28"/>
          <w:szCs w:val="28"/>
        </w:rPr>
        <w:t>Ірина БІЛЕНЬКА</w:t>
      </w:r>
    </w:p>
    <w:sectPr w:rsidR="006016D8" w:rsidRPr="006016D8" w:rsidSect="00E029D9">
      <w:headerReference w:type="default" r:id="rId10"/>
      <w:pgSz w:w="11906" w:h="16838"/>
      <w:pgMar w:top="850" w:right="85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16527" w14:textId="77777777" w:rsidR="001633D3" w:rsidRDefault="001633D3" w:rsidP="00A028ED">
      <w:pPr>
        <w:spacing w:after="0" w:line="240" w:lineRule="auto"/>
      </w:pPr>
      <w:r>
        <w:separator/>
      </w:r>
    </w:p>
  </w:endnote>
  <w:endnote w:type="continuationSeparator" w:id="0">
    <w:p w14:paraId="69A1B0DF" w14:textId="77777777" w:rsidR="001633D3" w:rsidRDefault="001633D3" w:rsidP="00A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6D17" w14:textId="77777777" w:rsidR="001633D3" w:rsidRDefault="001633D3" w:rsidP="00A028ED">
      <w:pPr>
        <w:spacing w:after="0" w:line="240" w:lineRule="auto"/>
      </w:pPr>
      <w:r>
        <w:separator/>
      </w:r>
    </w:p>
  </w:footnote>
  <w:footnote w:type="continuationSeparator" w:id="0">
    <w:p w14:paraId="55FCAB4F" w14:textId="77777777" w:rsidR="001633D3" w:rsidRDefault="001633D3" w:rsidP="00A0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458029"/>
      <w:docPartObj>
        <w:docPartGallery w:val="Page Numbers (Top of Page)"/>
        <w:docPartUnique/>
      </w:docPartObj>
    </w:sdtPr>
    <w:sdtEndPr/>
    <w:sdtContent>
      <w:p w14:paraId="144CE82A" w14:textId="682DA0C0" w:rsidR="00E029D9" w:rsidRDefault="00E029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FA3">
          <w:rPr>
            <w:noProof/>
          </w:rPr>
          <w:t>2</w:t>
        </w:r>
        <w:r>
          <w:fldChar w:fldCharType="end"/>
        </w:r>
      </w:p>
    </w:sdtContent>
  </w:sdt>
  <w:p w14:paraId="515C6C5D" w14:textId="77777777" w:rsidR="00A028ED" w:rsidRDefault="00A028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9C6DCE"/>
    <w:multiLevelType w:val="hybridMultilevel"/>
    <w:tmpl w:val="0CFC947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D26542"/>
    <w:multiLevelType w:val="hybridMultilevel"/>
    <w:tmpl w:val="D2742BF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9"/>
    <w:rsid w:val="000006DC"/>
    <w:rsid w:val="00002677"/>
    <w:rsid w:val="00022B14"/>
    <w:rsid w:val="00033D5D"/>
    <w:rsid w:val="00044BC8"/>
    <w:rsid w:val="0004764A"/>
    <w:rsid w:val="00075C4D"/>
    <w:rsid w:val="000F05C0"/>
    <w:rsid w:val="000F29A5"/>
    <w:rsid w:val="001326FB"/>
    <w:rsid w:val="001329DC"/>
    <w:rsid w:val="00142F12"/>
    <w:rsid w:val="001455E6"/>
    <w:rsid w:val="00146467"/>
    <w:rsid w:val="001524B7"/>
    <w:rsid w:val="001633D3"/>
    <w:rsid w:val="00194926"/>
    <w:rsid w:val="001A121E"/>
    <w:rsid w:val="00204482"/>
    <w:rsid w:val="002139EF"/>
    <w:rsid w:val="00213A9D"/>
    <w:rsid w:val="00215012"/>
    <w:rsid w:val="00231053"/>
    <w:rsid w:val="00296F25"/>
    <w:rsid w:val="002A6654"/>
    <w:rsid w:val="002E7746"/>
    <w:rsid w:val="002F781B"/>
    <w:rsid w:val="00312A2E"/>
    <w:rsid w:val="003604AF"/>
    <w:rsid w:val="003761C4"/>
    <w:rsid w:val="00377025"/>
    <w:rsid w:val="003B5789"/>
    <w:rsid w:val="003C03B0"/>
    <w:rsid w:val="003C3DCC"/>
    <w:rsid w:val="00403166"/>
    <w:rsid w:val="00426BCA"/>
    <w:rsid w:val="00434DE2"/>
    <w:rsid w:val="00477802"/>
    <w:rsid w:val="004A1CA9"/>
    <w:rsid w:val="004A335E"/>
    <w:rsid w:val="004A42FE"/>
    <w:rsid w:val="004A5309"/>
    <w:rsid w:val="004C2541"/>
    <w:rsid w:val="004E1B73"/>
    <w:rsid w:val="00504DC8"/>
    <w:rsid w:val="005167C4"/>
    <w:rsid w:val="00581099"/>
    <w:rsid w:val="00582546"/>
    <w:rsid w:val="00584EF9"/>
    <w:rsid w:val="005B1EE2"/>
    <w:rsid w:val="006016D8"/>
    <w:rsid w:val="00616014"/>
    <w:rsid w:val="00680581"/>
    <w:rsid w:val="00694313"/>
    <w:rsid w:val="006D0009"/>
    <w:rsid w:val="0070571A"/>
    <w:rsid w:val="00735442"/>
    <w:rsid w:val="00776BA7"/>
    <w:rsid w:val="00793DFA"/>
    <w:rsid w:val="007C6FCD"/>
    <w:rsid w:val="007D50CC"/>
    <w:rsid w:val="00851EF6"/>
    <w:rsid w:val="0086684F"/>
    <w:rsid w:val="00876C26"/>
    <w:rsid w:val="00882935"/>
    <w:rsid w:val="008B10D9"/>
    <w:rsid w:val="00905526"/>
    <w:rsid w:val="00944867"/>
    <w:rsid w:val="009B0608"/>
    <w:rsid w:val="009D5155"/>
    <w:rsid w:val="00A028ED"/>
    <w:rsid w:val="00A10352"/>
    <w:rsid w:val="00A32BAC"/>
    <w:rsid w:val="00A453B0"/>
    <w:rsid w:val="00A87468"/>
    <w:rsid w:val="00AE6426"/>
    <w:rsid w:val="00AF77B1"/>
    <w:rsid w:val="00B149B8"/>
    <w:rsid w:val="00B35F2D"/>
    <w:rsid w:val="00B56937"/>
    <w:rsid w:val="00B957D2"/>
    <w:rsid w:val="00BF34DF"/>
    <w:rsid w:val="00BF6738"/>
    <w:rsid w:val="00C7269E"/>
    <w:rsid w:val="00C76CCA"/>
    <w:rsid w:val="00CB0513"/>
    <w:rsid w:val="00CE51DD"/>
    <w:rsid w:val="00CE7218"/>
    <w:rsid w:val="00CF28C4"/>
    <w:rsid w:val="00D23BA5"/>
    <w:rsid w:val="00D81E78"/>
    <w:rsid w:val="00D82F80"/>
    <w:rsid w:val="00D9233A"/>
    <w:rsid w:val="00DC33E0"/>
    <w:rsid w:val="00DE78DC"/>
    <w:rsid w:val="00DE7C7A"/>
    <w:rsid w:val="00E029D9"/>
    <w:rsid w:val="00E07531"/>
    <w:rsid w:val="00E94FA3"/>
    <w:rsid w:val="00EB2BAF"/>
    <w:rsid w:val="00F20AB9"/>
    <w:rsid w:val="00F21B2F"/>
    <w:rsid w:val="00F413F8"/>
    <w:rsid w:val="00F42066"/>
    <w:rsid w:val="00FD18A3"/>
    <w:rsid w:val="00FD3EB5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B1FF"/>
  <w15:chartTrackingRefBased/>
  <w15:docId w15:val="{12C42882-FE96-4821-AD2A-DCEBCEA0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72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2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028ED"/>
  </w:style>
  <w:style w:type="paragraph" w:styleId="a8">
    <w:name w:val="footer"/>
    <w:basedOn w:val="a"/>
    <w:link w:val="a9"/>
    <w:uiPriority w:val="99"/>
    <w:unhideWhenUsed/>
    <w:rsid w:val="00A02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0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Столбец1</c:v>
                </c:pt>
              </c:strCache>
            </c:strRef>
          </c:tx>
          <c:explosion val="28"/>
          <c:dPt>
            <c:idx val="0"/>
            <c:bubble3D val="0"/>
            <c:explosion val="5"/>
            <c:spPr>
              <a:solidFill>
                <a:srgbClr val="FFFFFF">
                  <a:lumMod val="65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1-B626-4667-8808-DF45C9E36F32}"/>
              </c:ext>
            </c:extLst>
          </c:dPt>
          <c:dPt>
            <c:idx val="1"/>
            <c:bubble3D val="0"/>
            <c:explosion val="22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B626-4667-8808-DF45C9E36F32}"/>
              </c:ext>
            </c:extLst>
          </c:dPt>
          <c:dLbls>
            <c:dLbl>
              <c:idx val="0"/>
              <c:layout>
                <c:manualLayout>
                  <c:x val="-2.9049797829325319E-2"/>
                  <c:y val="5.3687945659153018E-2"/>
                </c:manualLayout>
              </c:layout>
              <c:tx>
                <c:rich>
                  <a:bodyPr/>
                  <a:lstStyle/>
                  <a:p>
                    <a:fld id="{1F0B9DCA-CB75-48DB-A8BB-3107D047D62C}" type="CATEGORYNAME">
                      <a:rPr lang="uk-UA"/>
                      <a:pPr/>
                      <a:t>[ІМ’Я КАТЕГОРІЇ]</a:t>
                    </a:fld>
                    <a:endParaRPr lang="uk-UA"/>
                  </a:p>
                  <a:p>
                    <a:r>
                      <a:rPr lang="uk-UA" baseline="0"/>
                      <a:t>75,7%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207207207207206"/>
                      <c:h val="0.2266955042636837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626-4667-8808-DF45C9E36F32}"/>
                </c:ext>
              </c:extLst>
            </c:dLbl>
            <c:dLbl>
              <c:idx val="1"/>
              <c:layout>
                <c:manualLayout>
                  <c:x val="-5.5179825494786131E-2"/>
                  <c:y val="-0.10595341406388915"/>
                </c:manualLayout>
              </c:layout>
              <c:tx>
                <c:rich>
                  <a:bodyPr/>
                  <a:lstStyle/>
                  <a:p>
                    <a:fld id="{A5AB1EC9-5061-4F07-959C-6A427ABF7893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24,3%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418918918918917"/>
                      <c:h val="0.2670376769132372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626-4667-8808-DF45C9E36F32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tx>
                <c:rich>
                  <a:bodyPr/>
                  <a:lstStyle/>
                  <a:p>
                    <a:fld id="{C6383FF7-1AFD-43C2-AFEF-8532C757E69F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</a:t>
                    </a:r>
                    <a:fld id="{605F791E-580D-4AA6-A69A-A459D10AD479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626-4667-8808-DF45C9E36F32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tx>
                <c:rich>
                  <a:bodyPr/>
                  <a:lstStyle/>
                  <a:p>
                    <a:fld id="{622BB838-A272-4A90-803A-4F599D6C4757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</a:t>
                    </a:r>
                    <a:fld id="{AABEAB03-01B6-4498-B30F-06C016568C27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626-4667-8808-DF45C9E36F3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фізичні особи</c:v>
                </c:pt>
                <c:pt idx="1">
                  <c:v>юридичні особи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0.81089999999999995</c:v>
                </c:pt>
                <c:pt idx="1">
                  <c:v>0.189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626-4667-8808-DF45C9E36F3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Столбец1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1-A0B6-43BB-B687-24B8323B245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3-A0B6-43BB-B687-24B8323B2458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5-A0B6-43BB-B687-24B8323B2458}"/>
              </c:ext>
            </c:extLst>
          </c:dPt>
          <c:dLbls>
            <c:dLbl>
              <c:idx val="0"/>
              <c:layout>
                <c:manualLayout>
                  <c:x val="-4.7754005496787648E-2"/>
                  <c:y val="7.429536859073718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1F0B9DCA-CB75-48DB-A8BB-3107D047D62C}" type="CATEGORYNAME">
                      <a:rPr lang="uk-UA"/>
                      <a:pPr>
                        <a:defRPr/>
                      </a:pPr>
                      <a:t>[ІМ’Я КАТЕГОРІЇ]</a:t>
                    </a:fld>
                    <a:endParaRPr lang="uk-UA"/>
                  </a:p>
                  <a:p>
                    <a:pPr>
                      <a:defRPr/>
                    </a:pPr>
                    <a:r>
                      <a:rPr lang="uk-UA"/>
                      <a:t>74,7%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681716553107625"/>
                      <c:h val="0.193528013722694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B6-43BB-B687-24B8323B2458}"/>
                </c:ext>
              </c:extLst>
            </c:dLbl>
            <c:dLbl>
              <c:idx val="1"/>
              <c:layout>
                <c:manualLayout>
                  <c:x val="-9.6784114106948746E-2"/>
                  <c:y val="-0.14938619877239753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1BAC4189-C8C3-4034-98C8-06F492E2D647}" type="CATEGORYNAME">
                      <a:rPr lang="uk-UA" sz="900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[ІМ’Я КАТЕГОРІЇ]</a:t>
                    </a:fld>
                    <a:r>
                      <a:rPr lang="uk-UA" sz="900" baseline="0">
                        <a:solidFill>
                          <a:schemeClr val="tx1"/>
                        </a:solidFill>
                      </a:rPr>
                      <a:t>
25,3%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28619528619529"/>
                      <c:h val="0.207952962572591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0B6-43BB-B687-24B8323B245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tx>
                <c:rich>
                  <a:bodyPr/>
                  <a:lstStyle/>
                  <a:p>
                    <a:fld id="{C6383FF7-1AFD-43C2-AFEF-8532C757E69F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</a:t>
                    </a:r>
                    <a:fld id="{605F791E-580D-4AA6-A69A-A459D10AD479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A0B6-43BB-B687-24B8323B2458}"/>
                </c:ext>
              </c:extLst>
            </c:dLbl>
            <c:dLbl>
              <c:idx val="3"/>
              <c:layout>
                <c:manualLayout>
                  <c:x val="0.30902625944398354"/>
                  <c:y val="-4.6977543272496855E-2"/>
                </c:manualLayout>
              </c:layout>
              <c:tx>
                <c:rich>
                  <a:bodyPr/>
                  <a:lstStyle/>
                  <a:p>
                    <a:fld id="{622BB838-A272-4A90-803A-4F599D6C4757}" type="CATEGORYNAME">
                      <a:rPr lang="en-US"/>
                      <a:pPr/>
                      <a:t>[ІМ’Я КАТЕГОРІЇ]</a:t>
                    </a:fld>
                    <a:r>
                      <a:rPr lang="en-US" baseline="0"/>
                      <a:t>
</a:t>
                    </a:r>
                    <a:fld id="{AABEAB03-01B6-4498-B30F-06C016568C27}" type="VALUE">
                      <a:rPr lang="en-US" baseline="0"/>
                      <a:pPr/>
                      <a:t>[ЗНАЧЕННЯ]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64543524416137"/>
                      <c:h val="0.303563520077231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0B6-43BB-B687-24B8323B245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фізичні особи</c:v>
                </c:pt>
                <c:pt idx="1">
                  <c:v>юридичні особи</c:v>
                </c:pt>
              </c:strCache>
            </c:strRef>
          </c:cat>
          <c:val>
            <c:numRef>
              <c:f>Аркуш1!$B$2:$B$5</c:f>
              <c:numCache>
                <c:formatCode>0.00%</c:formatCode>
                <c:ptCount val="4"/>
                <c:pt idx="0">
                  <c:v>0.75339999999999996</c:v>
                </c:pt>
                <c:pt idx="1">
                  <c:v>0.253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B6-43BB-B687-24B8323B24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DB5C-6B80-43D4-AC3F-2D7D9A5D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Дорохова</dc:creator>
  <cp:keywords/>
  <dc:description/>
  <cp:lastModifiedBy>Тетяна Сологубова</cp:lastModifiedBy>
  <cp:revision>9</cp:revision>
  <cp:lastPrinted>2026-01-06T13:52:00Z</cp:lastPrinted>
  <dcterms:created xsi:type="dcterms:W3CDTF">2026-01-13T07:47:00Z</dcterms:created>
  <dcterms:modified xsi:type="dcterms:W3CDTF">2026-01-13T08:28:00Z</dcterms:modified>
</cp:coreProperties>
</file>