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BD" w:rsidRPr="006C0931" w:rsidRDefault="00A91C81" w:rsidP="00914F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C81">
        <w:rPr>
          <w:rFonts w:ascii="Times New Roman" w:hAnsi="Times New Roman" w:cs="Times New Roman"/>
          <w:b/>
          <w:sz w:val="32"/>
          <w:szCs w:val="32"/>
        </w:rPr>
        <w:t xml:space="preserve">Перелік дитячих закладів оздоровлення та відпочинку, що містяться в Державному реєстрі майнових об'єктів оздоровлення і приєдналися до публічного договору з надання послуг з оздоровлення та відпочинку дітей, станом на </w:t>
      </w:r>
      <w:r w:rsidR="00814357">
        <w:rPr>
          <w:rFonts w:ascii="Times New Roman" w:hAnsi="Times New Roman" w:cs="Times New Roman"/>
          <w:b/>
          <w:sz w:val="32"/>
          <w:szCs w:val="32"/>
        </w:rPr>
        <w:t>2</w:t>
      </w:r>
      <w:r w:rsidR="00042094">
        <w:rPr>
          <w:rFonts w:ascii="Times New Roman" w:hAnsi="Times New Roman" w:cs="Times New Roman"/>
          <w:b/>
          <w:sz w:val="32"/>
          <w:szCs w:val="32"/>
        </w:rPr>
        <w:t>3</w:t>
      </w:r>
      <w:r w:rsidRPr="00A91C81">
        <w:rPr>
          <w:rFonts w:ascii="Times New Roman" w:hAnsi="Times New Roman" w:cs="Times New Roman"/>
          <w:b/>
          <w:sz w:val="32"/>
          <w:szCs w:val="32"/>
        </w:rPr>
        <w:t>.05.202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1332"/>
        <w:gridCol w:w="1762"/>
        <w:gridCol w:w="1556"/>
        <w:gridCol w:w="2026"/>
        <w:gridCol w:w="2505"/>
      </w:tblGrid>
      <w:tr w:rsidR="00914F56" w:rsidTr="00CC437C">
        <w:tc>
          <w:tcPr>
            <w:tcW w:w="448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</w:rPr>
            </w:pPr>
            <w:r w:rsidRPr="00914F56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332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</w:rPr>
            </w:pPr>
            <w:r w:rsidRPr="00914F56">
              <w:rPr>
                <w:rFonts w:ascii="Times New Roman" w:hAnsi="Times New Roman" w:cs="Times New Roman"/>
              </w:rPr>
              <w:t>Регіон</w:t>
            </w:r>
          </w:p>
        </w:tc>
        <w:tc>
          <w:tcPr>
            <w:tcW w:w="1762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</w:rPr>
            </w:pPr>
            <w:r w:rsidRPr="00914F56">
              <w:rPr>
                <w:rFonts w:ascii="Times New Roman" w:hAnsi="Times New Roman" w:cs="Times New Roman"/>
              </w:rPr>
              <w:t>Назва закладу оздоровлення та відпочинку</w:t>
            </w:r>
          </w:p>
        </w:tc>
        <w:tc>
          <w:tcPr>
            <w:tcW w:w="1556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</w:rPr>
            </w:pPr>
            <w:r w:rsidRPr="00914F56">
              <w:rPr>
                <w:rFonts w:ascii="Times New Roman" w:hAnsi="Times New Roman" w:cs="Times New Roman"/>
              </w:rPr>
              <w:t>Код ЄДРПОУ</w:t>
            </w:r>
          </w:p>
        </w:tc>
        <w:tc>
          <w:tcPr>
            <w:tcW w:w="2026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</w:rPr>
            </w:pPr>
            <w:r w:rsidRPr="00914F56">
              <w:rPr>
                <w:rFonts w:ascii="Times New Roman" w:hAnsi="Times New Roman" w:cs="Times New Roman"/>
              </w:rPr>
              <w:t>Місце розташування закладу оздоровлення/відпочинку</w:t>
            </w:r>
          </w:p>
        </w:tc>
        <w:tc>
          <w:tcPr>
            <w:tcW w:w="2505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</w:rPr>
            </w:pPr>
            <w:r w:rsidRPr="00914F56">
              <w:rPr>
                <w:rFonts w:ascii="Times New Roman" w:hAnsi="Times New Roman" w:cs="Times New Roman"/>
              </w:rPr>
              <w:t>Контактні данні</w:t>
            </w:r>
          </w:p>
        </w:tc>
      </w:tr>
      <w:tr w:rsidR="00914F56" w:rsidTr="00CC437C">
        <w:tc>
          <w:tcPr>
            <w:tcW w:w="448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область</w:t>
            </w:r>
          </w:p>
        </w:tc>
        <w:tc>
          <w:tcPr>
            <w:tcW w:w="1762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Товариство з обмеженою відповідальністю Санаторій «Карпатські зорі» (Позаміський заклад оздоровлення та відпочинку «Водограй» </w:t>
            </w:r>
          </w:p>
        </w:tc>
        <w:tc>
          <w:tcPr>
            <w:tcW w:w="1556" w:type="dxa"/>
          </w:tcPr>
          <w:p w:rsidR="00914F56" w:rsidRPr="00914F56" w:rsidRDefault="00914F56" w:rsidP="00914F56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19398301</w:t>
            </w:r>
          </w:p>
        </w:tc>
        <w:tc>
          <w:tcPr>
            <w:tcW w:w="2026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78600, </w:t>
            </w:r>
            <w:r w:rsidRPr="00914F56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м. Косів, вул. Над Гуком, 15 а</w:t>
            </w:r>
          </w:p>
        </w:tc>
        <w:tc>
          <w:tcPr>
            <w:tcW w:w="2505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пошта: </w:t>
            </w:r>
            <w:hyperlink r:id="rId4" w:history="1">
              <w:r w:rsidRPr="00914F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kzoriua@gmail.com</w:t>
              </w:r>
            </w:hyperlink>
            <w:r w:rsidRPr="00914F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+38 (096) 644 57 67, +38 (067) 372 17 30</w:t>
            </w:r>
          </w:p>
        </w:tc>
      </w:tr>
      <w:tr w:rsidR="00914F56" w:rsidTr="00CC437C">
        <w:tc>
          <w:tcPr>
            <w:tcW w:w="448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56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область</w:t>
            </w:r>
          </w:p>
        </w:tc>
        <w:tc>
          <w:tcPr>
            <w:tcW w:w="1762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56">
              <w:rPr>
                <w:rFonts w:ascii="Times New Roman" w:hAnsi="Times New Roman" w:cs="Times New Roman"/>
                <w:sz w:val="24"/>
                <w:szCs w:val="24"/>
              </w:rPr>
              <w:t xml:space="preserve">Позаміський заклад оздоровлення та відпочинку «Перлина Придністров’я» </w:t>
            </w:r>
            <w:proofErr w:type="spellStart"/>
            <w:r w:rsidRPr="00914F56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proofErr w:type="spellEnd"/>
            <w:r w:rsidRPr="00914F56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556" w:type="dxa"/>
          </w:tcPr>
          <w:p w:rsidR="00914F56" w:rsidRPr="00914F56" w:rsidRDefault="00914F56" w:rsidP="00914F56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33529539</w:t>
            </w:r>
          </w:p>
        </w:tc>
        <w:tc>
          <w:tcPr>
            <w:tcW w:w="2026" w:type="dxa"/>
          </w:tcPr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78134, </w:t>
            </w:r>
            <w:r w:rsidRPr="00914F56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Коломийський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Михальче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Урочище</w:t>
            </w:r>
            <w:r w:rsidR="009F47F5">
              <w:rPr>
                <w:rFonts w:ascii="Times New Roman" w:hAnsi="Times New Roman" w:cs="Times New Roman"/>
                <w:sz w:val="24"/>
                <w:szCs w:val="24"/>
              </w:rPr>
              <w:t xml:space="preserve"> Долина, 1</w:t>
            </w:r>
          </w:p>
        </w:tc>
        <w:tc>
          <w:tcPr>
            <w:tcW w:w="2505" w:type="dxa"/>
          </w:tcPr>
          <w:p w:rsidR="009F47F5" w:rsidRPr="009F47F5" w:rsidRDefault="009F47F5" w:rsidP="009F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F5">
              <w:rPr>
                <w:rFonts w:ascii="Times New Roman" w:hAnsi="Times New Roman" w:cs="Times New Roman"/>
                <w:sz w:val="24"/>
                <w:szCs w:val="24"/>
              </w:rPr>
              <w:t>Електронна пошта: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vpburdega@ukr.net</w:t>
            </w:r>
            <w:r w:rsidRPr="009F4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F56" w:rsidRPr="00914F56" w:rsidRDefault="009F47F5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 (097) 373 12 93</w:t>
            </w:r>
          </w:p>
        </w:tc>
      </w:tr>
      <w:tr w:rsidR="003465C6" w:rsidTr="00CC437C">
        <w:tc>
          <w:tcPr>
            <w:tcW w:w="448" w:type="dxa"/>
          </w:tcPr>
          <w:p w:rsidR="003465C6" w:rsidRPr="003465C6" w:rsidRDefault="003465C6" w:rsidP="0034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6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" w:type="dxa"/>
          </w:tcPr>
          <w:p w:rsidR="003465C6" w:rsidRPr="003465C6" w:rsidRDefault="003465C6" w:rsidP="0034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C6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область</w:t>
            </w:r>
          </w:p>
        </w:tc>
        <w:tc>
          <w:tcPr>
            <w:tcW w:w="1762" w:type="dxa"/>
          </w:tcPr>
          <w:p w:rsidR="003465C6" w:rsidRPr="003465C6" w:rsidRDefault="003465C6" w:rsidP="0034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C6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3465C6">
              <w:rPr>
                <w:rFonts w:ascii="Times New Roman" w:hAnsi="Times New Roman" w:cs="Times New Roman"/>
                <w:sz w:val="24"/>
                <w:szCs w:val="24"/>
              </w:rPr>
              <w:t>Симович</w:t>
            </w:r>
            <w:proofErr w:type="spellEnd"/>
            <w:r w:rsidRPr="003465C6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Іванович дитячий заклад оздоровлення та відпочинку «Радість»</w:t>
            </w:r>
          </w:p>
        </w:tc>
        <w:tc>
          <w:tcPr>
            <w:tcW w:w="1556" w:type="dxa"/>
          </w:tcPr>
          <w:p w:rsidR="003465C6" w:rsidRPr="003465C6" w:rsidRDefault="003465C6" w:rsidP="0034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C6">
              <w:rPr>
                <w:rFonts w:ascii="Times New Roman" w:hAnsi="Times New Roman" w:cs="Times New Roman"/>
                <w:sz w:val="24"/>
                <w:szCs w:val="24"/>
              </w:rPr>
              <w:t>2281402519</w:t>
            </w:r>
          </w:p>
        </w:tc>
        <w:tc>
          <w:tcPr>
            <w:tcW w:w="2026" w:type="dxa"/>
          </w:tcPr>
          <w:p w:rsidR="003465C6" w:rsidRPr="003465C6" w:rsidRDefault="003465C6" w:rsidP="0034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C6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обл., </w:t>
            </w:r>
            <w:proofErr w:type="spellStart"/>
            <w:r w:rsidRPr="003465C6">
              <w:rPr>
                <w:rFonts w:ascii="Times New Roman" w:hAnsi="Times New Roman" w:cs="Times New Roman"/>
                <w:sz w:val="24"/>
                <w:szCs w:val="24"/>
              </w:rPr>
              <w:t>с.Яблуниця</w:t>
            </w:r>
            <w:proofErr w:type="spellEnd"/>
            <w:r w:rsidRPr="003465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65C6">
              <w:rPr>
                <w:rFonts w:ascii="Times New Roman" w:hAnsi="Times New Roman" w:cs="Times New Roman"/>
                <w:sz w:val="24"/>
                <w:szCs w:val="24"/>
              </w:rPr>
              <w:t>вул.Горішків</w:t>
            </w:r>
            <w:proofErr w:type="spellEnd"/>
            <w:r w:rsidRPr="003465C6">
              <w:rPr>
                <w:rFonts w:ascii="Times New Roman" w:hAnsi="Times New Roman" w:cs="Times New Roman"/>
                <w:sz w:val="24"/>
                <w:szCs w:val="24"/>
              </w:rPr>
              <w:t xml:space="preserve">, 349-А, </w:t>
            </w:r>
          </w:p>
        </w:tc>
        <w:tc>
          <w:tcPr>
            <w:tcW w:w="2505" w:type="dxa"/>
          </w:tcPr>
          <w:p w:rsidR="003465C6" w:rsidRPr="003465C6" w:rsidRDefault="003465C6" w:rsidP="0034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C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3465C6">
              <w:rPr>
                <w:rFonts w:ascii="Times New Roman" w:hAnsi="Times New Roman" w:cs="Times New Roman"/>
                <w:sz w:val="24"/>
                <w:szCs w:val="24"/>
              </w:rPr>
              <w:t>. +380978390000</w:t>
            </w:r>
          </w:p>
        </w:tc>
      </w:tr>
      <w:tr w:rsidR="00914F56" w:rsidTr="00CC437C">
        <w:tc>
          <w:tcPr>
            <w:tcW w:w="448" w:type="dxa"/>
          </w:tcPr>
          <w:p w:rsidR="00914F56" w:rsidRPr="00914F56" w:rsidRDefault="003465C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" w:type="dxa"/>
          </w:tcPr>
          <w:p w:rsidR="00914F56" w:rsidRPr="00914F56" w:rsidRDefault="004831B4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Львівська область</w:t>
            </w:r>
          </w:p>
        </w:tc>
        <w:tc>
          <w:tcPr>
            <w:tcW w:w="1762" w:type="dxa"/>
          </w:tcPr>
          <w:p w:rsidR="00914F56" w:rsidRPr="00914F56" w:rsidRDefault="004831B4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B4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</w:t>
            </w:r>
            <w:r w:rsidR="00E17AFB">
              <w:rPr>
                <w:rFonts w:ascii="Times New Roman" w:hAnsi="Times New Roman" w:cs="Times New Roman"/>
                <w:sz w:val="24"/>
                <w:szCs w:val="24"/>
              </w:rPr>
              <w:t>ю відповідальністю «</w:t>
            </w:r>
            <w:proofErr w:type="spellStart"/>
            <w:r w:rsidR="00E17AFB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proofErr w:type="spellEnd"/>
            <w:r w:rsidR="00E17AF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831B4">
              <w:rPr>
                <w:rFonts w:ascii="Times New Roman" w:hAnsi="Times New Roman" w:cs="Times New Roman"/>
                <w:sz w:val="24"/>
                <w:szCs w:val="24"/>
              </w:rPr>
              <w:t>профілактичний «Комплекс Планета здоров’я»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(«Дитячий оздоровчий табір «Артек-Прикарпаття»)</w:t>
            </w:r>
          </w:p>
        </w:tc>
        <w:tc>
          <w:tcPr>
            <w:tcW w:w="1556" w:type="dxa"/>
          </w:tcPr>
          <w:p w:rsidR="00914F56" w:rsidRPr="00914F56" w:rsidRDefault="004831B4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32114084</w:t>
            </w:r>
          </w:p>
        </w:tc>
        <w:tc>
          <w:tcPr>
            <w:tcW w:w="2026" w:type="dxa"/>
          </w:tcPr>
          <w:p w:rsidR="00914F56" w:rsidRPr="00914F56" w:rsidRDefault="004831B4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82200, </w:t>
            </w:r>
            <w:r w:rsidRPr="004831B4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 м. Трускавець, вул. </w:t>
            </w:r>
            <w:proofErr w:type="spellStart"/>
            <w:r w:rsidRPr="004831B4">
              <w:rPr>
                <w:rFonts w:ascii="Times New Roman" w:hAnsi="Times New Roman" w:cs="Times New Roman"/>
                <w:sz w:val="24"/>
                <w:szCs w:val="24"/>
              </w:rPr>
              <w:t>Суховоля</w:t>
            </w:r>
            <w:proofErr w:type="spellEnd"/>
            <w:r w:rsidRPr="004831B4">
              <w:rPr>
                <w:rFonts w:ascii="Times New Roman" w:hAnsi="Times New Roman" w:cs="Times New Roman"/>
                <w:sz w:val="24"/>
                <w:szCs w:val="24"/>
              </w:rPr>
              <w:t xml:space="preserve"> 61.</w:t>
            </w:r>
          </w:p>
        </w:tc>
        <w:tc>
          <w:tcPr>
            <w:tcW w:w="2505" w:type="dxa"/>
          </w:tcPr>
          <w:p w:rsidR="004831B4" w:rsidRPr="004831B4" w:rsidRDefault="004831B4" w:rsidP="0048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1B4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пошта: </w:t>
            </w:r>
            <w:hyperlink r:id="rId5" w:history="1">
              <w:r w:rsidRPr="004831B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vira.bozhkol4@gmail.com</w:t>
              </w:r>
            </w:hyperlink>
            <w:r w:rsidRPr="004831B4">
              <w:rPr>
                <w:rFonts w:ascii="Times New Roman" w:hAnsi="Times New Roman" w:cs="Times New Roman"/>
                <w:sz w:val="24"/>
                <w:szCs w:val="24"/>
              </w:rPr>
              <w:t>, +38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4831B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370 01 68</w:t>
            </w:r>
          </w:p>
          <w:p w:rsidR="00914F56" w:rsidRPr="00914F56" w:rsidRDefault="00914F5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57" w:rsidTr="00CC437C">
        <w:tc>
          <w:tcPr>
            <w:tcW w:w="448" w:type="dxa"/>
          </w:tcPr>
          <w:p w:rsidR="00814357" w:rsidRDefault="003465C6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2" w:type="dxa"/>
          </w:tcPr>
          <w:p w:rsidR="00814357" w:rsidRDefault="00D20598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Закарпатська область</w:t>
            </w:r>
          </w:p>
        </w:tc>
        <w:tc>
          <w:tcPr>
            <w:tcW w:w="1762" w:type="dxa"/>
          </w:tcPr>
          <w:p w:rsidR="00814357" w:rsidRPr="006F2FBA" w:rsidRDefault="006F2FBA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A">
              <w:rPr>
                <w:rFonts w:ascii="Times New Roman" w:hAnsi="Times New Roman" w:cs="Times New Roman"/>
                <w:bCs/>
                <w:sz w:val="24"/>
                <w:szCs w:val="24"/>
              </w:rPr>
              <w:t>Дочірнє підприємство «Клінічний санаторій «Карпати» Приватного акціонерного товариства лікувально-оздоровчих закладів профспілок України «Укрпрофоздоровниця»</w:t>
            </w:r>
          </w:p>
        </w:tc>
        <w:tc>
          <w:tcPr>
            <w:tcW w:w="1556" w:type="dxa"/>
          </w:tcPr>
          <w:p w:rsidR="00814357" w:rsidRDefault="006F2FBA" w:rsidP="0091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A">
              <w:rPr>
                <w:rFonts w:ascii="Times New Roman" w:hAnsi="Times New Roman" w:cs="Times New Roman"/>
                <w:sz w:val="24"/>
                <w:szCs w:val="24"/>
              </w:rPr>
              <w:t>02649615</w:t>
            </w:r>
          </w:p>
        </w:tc>
        <w:tc>
          <w:tcPr>
            <w:tcW w:w="2026" w:type="dxa"/>
          </w:tcPr>
          <w:p w:rsidR="00814357" w:rsidRDefault="006F2FBA" w:rsidP="00CC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A">
              <w:rPr>
                <w:rFonts w:ascii="Times New Roman" w:hAnsi="Times New Roman" w:cs="Times New Roman"/>
                <w:sz w:val="24"/>
                <w:szCs w:val="24"/>
              </w:rPr>
              <w:t>89641, Закарпатська область, Мукачівський район,  село Карпати, 1</w:t>
            </w:r>
          </w:p>
        </w:tc>
        <w:tc>
          <w:tcPr>
            <w:tcW w:w="2505" w:type="dxa"/>
          </w:tcPr>
          <w:p w:rsidR="00814357" w:rsidRPr="004831B4" w:rsidRDefault="006F2FBA" w:rsidP="006F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BA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пошта: </w:t>
            </w:r>
            <w:hyperlink r:id="rId6" w:history="1">
              <w:r w:rsidRPr="006F2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</w:t>
              </w:r>
              <w:r w:rsidRPr="006F2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F2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karpaty</w:t>
              </w:r>
              <w:r w:rsidRPr="006F2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2011@</w:t>
              </w:r>
              <w:r w:rsidRPr="006F2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6F2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6F2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r w:rsidRPr="006F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+38 (</w:t>
            </w:r>
            <w:r w:rsidRPr="006F2FBA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F2FBA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FB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F2F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</w:tbl>
    <w:p w:rsidR="00914F56" w:rsidRPr="00914F56" w:rsidRDefault="00914F56" w:rsidP="00914F5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14F56" w:rsidRPr="00914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15"/>
    <w:rsid w:val="00042094"/>
    <w:rsid w:val="003465C6"/>
    <w:rsid w:val="00346915"/>
    <w:rsid w:val="004831B4"/>
    <w:rsid w:val="006C0931"/>
    <w:rsid w:val="006F2FBA"/>
    <w:rsid w:val="00814357"/>
    <w:rsid w:val="00914F56"/>
    <w:rsid w:val="009F47F5"/>
    <w:rsid w:val="00A56F8F"/>
    <w:rsid w:val="00A91C81"/>
    <w:rsid w:val="00CC437C"/>
    <w:rsid w:val="00D20598"/>
    <w:rsid w:val="00E17AFB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C5E8"/>
  <w15:chartTrackingRefBased/>
  <w15:docId w15:val="{BD705B6B-7AC2-4E42-BBC7-1D6E281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4F56"/>
    <w:rPr>
      <w:color w:val="0563C1" w:themeColor="hyperlink"/>
      <w:u w:val="single"/>
    </w:rPr>
  </w:style>
  <w:style w:type="paragraph" w:styleId="a5">
    <w:name w:val="No Spacing"/>
    <w:uiPriority w:val="1"/>
    <w:qFormat/>
    <w:rsid w:val="009F4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karpaty2011@ukr.net" TargetMode="External"/><Relationship Id="rId5" Type="http://schemas.openxmlformats.org/officeDocument/2006/relationships/hyperlink" Target="mailto:vira.bozhkol4@gmail.com" TargetMode="External"/><Relationship Id="rId4" Type="http://schemas.openxmlformats.org/officeDocument/2006/relationships/hyperlink" Target="mailto:kzoriua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Кушнір</dc:creator>
  <cp:keywords/>
  <dc:description/>
  <cp:lastModifiedBy>Любов Кушнір</cp:lastModifiedBy>
  <cp:revision>11</cp:revision>
  <dcterms:created xsi:type="dcterms:W3CDTF">2024-05-13T11:14:00Z</dcterms:created>
  <dcterms:modified xsi:type="dcterms:W3CDTF">2024-05-23T08:35:00Z</dcterms:modified>
</cp:coreProperties>
</file>