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0518D" w14:textId="37540742" w:rsidR="007A2090" w:rsidRDefault="00420980" w:rsidP="004209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20980">
        <w:rPr>
          <w:rFonts w:ascii="Times New Roman" w:hAnsi="Times New Roman" w:cs="Times New Roman"/>
          <w:b/>
          <w:bCs/>
          <w:sz w:val="36"/>
          <w:szCs w:val="36"/>
        </w:rPr>
        <w:t>Інформаційна довідка щодо</w:t>
      </w:r>
      <w:r w:rsidR="007A2090" w:rsidRPr="0042098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231EE0" w:rsidRPr="00420980">
        <w:rPr>
          <w:rFonts w:ascii="Times New Roman" w:hAnsi="Times New Roman" w:cs="Times New Roman"/>
          <w:b/>
          <w:bCs/>
          <w:sz w:val="36"/>
          <w:szCs w:val="36"/>
        </w:rPr>
        <w:t xml:space="preserve">надання соціальної послуги </w:t>
      </w:r>
      <w:r w:rsidR="002A399C">
        <w:rPr>
          <w:rFonts w:ascii="Times New Roman" w:hAnsi="Times New Roman" w:cs="Times New Roman"/>
          <w:b/>
          <w:bCs/>
          <w:sz w:val="36"/>
          <w:szCs w:val="36"/>
        </w:rPr>
        <w:t>підтриманого проживання</w:t>
      </w:r>
    </w:p>
    <w:p w14:paraId="2DA74FA3" w14:textId="06A6DFD5" w:rsidR="002A399C" w:rsidRDefault="002A399C" w:rsidP="004209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3C549E6" w14:textId="62489E00" w:rsidR="00F200E0" w:rsidRDefault="00F200E0" w:rsidP="00231EE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E0">
        <w:rPr>
          <w:rFonts w:ascii="Times New Roman" w:hAnsi="Times New Roman" w:cs="Times New Roman"/>
          <w:sz w:val="28"/>
          <w:szCs w:val="28"/>
        </w:rPr>
        <w:t>Державн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F200E0">
        <w:rPr>
          <w:rFonts w:ascii="Times New Roman" w:hAnsi="Times New Roman" w:cs="Times New Roman"/>
          <w:sz w:val="28"/>
          <w:szCs w:val="28"/>
        </w:rPr>
        <w:t xml:space="preserve"> стандарт соціальної послуги підтриманого проживання осіб похилого віку та осіб з інвалідністю</w:t>
      </w:r>
      <w:r>
        <w:rPr>
          <w:rFonts w:ascii="Times New Roman" w:hAnsi="Times New Roman" w:cs="Times New Roman"/>
          <w:sz w:val="28"/>
          <w:szCs w:val="28"/>
        </w:rPr>
        <w:t xml:space="preserve"> затверджений наказом Міністерства соціальної політики України від 07.06.2017 № 956 (зі змінами)</w:t>
      </w:r>
      <w:r w:rsidR="0067272B">
        <w:rPr>
          <w:rFonts w:ascii="Times New Roman" w:hAnsi="Times New Roman" w:cs="Times New Roman"/>
          <w:sz w:val="28"/>
          <w:szCs w:val="28"/>
        </w:rPr>
        <w:t>.</w:t>
      </w:r>
    </w:p>
    <w:p w14:paraId="4FD71EE2" w14:textId="01FBB198" w:rsidR="0067272B" w:rsidRPr="0067272B" w:rsidRDefault="0067272B" w:rsidP="0067272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Pr="0067272B">
        <w:rPr>
          <w:rFonts w:eastAsiaTheme="minorHAnsi"/>
          <w:sz w:val="28"/>
          <w:szCs w:val="28"/>
          <w:lang w:eastAsia="en-US"/>
        </w:rPr>
        <w:t>оціальна послуга підтриманого проживання осіб похилого віку та осіб з інвалідністю (далі - соціальна послуга) - комплекс заходів з надання місця для проживання, навчання, розвитку та підтримки навичок самостійного проживання, допомоги в організації розпорядку дня, організації медичного патронажу, допомоги у веденні домашнього господарства (закупівля і доставка продуктів харчування, ліків та інших товарів, приготування їжі, косметичне прибирання), з представництва інтересів, надання допомоги в організації взаємодії з іншими фахівцями та службами, інформації з питань соціального захисту населення, допомоги в отриманні безоплатної правової допомоги, спрямований на створення для отримувачів соціальної послуги соціально-побутових умов для самостійного проживання, захист їхніх прав та інтересів і залучення їх до життєдіяльності територіальної громади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0AC8A271" w14:textId="5FB4A4C1" w:rsidR="0067272B" w:rsidRPr="0067272B" w:rsidRDefault="0067272B" w:rsidP="0067272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Fonts w:eastAsiaTheme="minorHAnsi"/>
          <w:sz w:val="28"/>
          <w:szCs w:val="28"/>
          <w:lang w:eastAsia="en-US"/>
        </w:rPr>
      </w:pPr>
      <w:bookmarkStart w:id="0" w:name="n28"/>
      <w:bookmarkEnd w:id="0"/>
      <w:r>
        <w:rPr>
          <w:rFonts w:eastAsiaTheme="minorHAnsi"/>
          <w:sz w:val="28"/>
          <w:szCs w:val="28"/>
          <w:lang w:eastAsia="en-US"/>
        </w:rPr>
        <w:t>С</w:t>
      </w:r>
      <w:r w:rsidRPr="0067272B">
        <w:rPr>
          <w:rFonts w:eastAsiaTheme="minorHAnsi"/>
          <w:sz w:val="28"/>
          <w:szCs w:val="28"/>
          <w:lang w:eastAsia="en-US"/>
        </w:rPr>
        <w:t>уб’єкт, що надає соціальну послугу підтриманого проживання осіб похилого віку та осіб з інвалідністю - підприємство, установа, організація, заклад незалежно від форми власності, фізична особа - підприємець, які відповідають критеріям діяльності суб’єктів, що надають соціальні послуги.</w:t>
      </w:r>
    </w:p>
    <w:p w14:paraId="18106C66" w14:textId="2D234273" w:rsidR="00231EE0" w:rsidRDefault="0067272B" w:rsidP="00231EE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A399C">
        <w:rPr>
          <w:rFonts w:ascii="Times New Roman" w:hAnsi="Times New Roman" w:cs="Times New Roman"/>
          <w:sz w:val="28"/>
          <w:szCs w:val="28"/>
        </w:rPr>
        <w:t>оложення про відділення (групу) підтриманого проживання осіб похилого віку та осіб з інвалідністю</w:t>
      </w:r>
      <w:r>
        <w:rPr>
          <w:rFonts w:ascii="Times New Roman" w:hAnsi="Times New Roman" w:cs="Times New Roman"/>
          <w:sz w:val="28"/>
          <w:szCs w:val="28"/>
        </w:rPr>
        <w:t xml:space="preserve"> затверджене </w:t>
      </w:r>
      <w:r w:rsidR="002A399C" w:rsidRPr="002A399C">
        <w:rPr>
          <w:rFonts w:ascii="Times New Roman" w:hAnsi="Times New Roman" w:cs="Times New Roman"/>
          <w:sz w:val="28"/>
          <w:szCs w:val="28"/>
        </w:rPr>
        <w:t>наказ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2A399C" w:rsidRPr="002A399C">
        <w:rPr>
          <w:rFonts w:ascii="Times New Roman" w:hAnsi="Times New Roman" w:cs="Times New Roman"/>
          <w:sz w:val="28"/>
          <w:szCs w:val="28"/>
        </w:rPr>
        <w:t xml:space="preserve"> Міністерства соціальної політики України 31.08.2017 </w:t>
      </w:r>
      <w:r w:rsidR="003C3DC5">
        <w:rPr>
          <w:rFonts w:ascii="Times New Roman" w:hAnsi="Times New Roman" w:cs="Times New Roman"/>
          <w:sz w:val="28"/>
          <w:szCs w:val="28"/>
        </w:rPr>
        <w:t>№ 1385 (далі – Наказ № 1385).</w:t>
      </w:r>
    </w:p>
    <w:p w14:paraId="21C76BA4" w14:textId="56268B20" w:rsidR="00231EE0" w:rsidRPr="00AF353A" w:rsidRDefault="003C3DC5" w:rsidP="003C3DC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Крім того, на сьогодні надається послуга підтриманого проживання внутрішньо переміщеним особам похилого віку, особам з інвалідністю в рамках експериментального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A399C" w:rsidRPr="002A399C">
        <w:rPr>
          <w:rFonts w:ascii="Times New Roman" w:hAnsi="Times New Roman" w:cs="Times New Roman"/>
          <w:sz w:val="28"/>
          <w:szCs w:val="28"/>
        </w:rPr>
        <w:t xml:space="preserve">відповідно до постанови </w:t>
      </w:r>
      <w:r>
        <w:rPr>
          <w:rFonts w:ascii="Times New Roman" w:hAnsi="Times New Roman" w:cs="Times New Roman"/>
          <w:sz w:val="28"/>
          <w:szCs w:val="28"/>
        </w:rPr>
        <w:t>Кабінету Міністрів України</w:t>
      </w:r>
      <w:r w:rsidR="002A399C" w:rsidRPr="002A399C">
        <w:rPr>
          <w:rFonts w:ascii="Times New Roman" w:hAnsi="Times New Roman" w:cs="Times New Roman"/>
          <w:sz w:val="28"/>
          <w:szCs w:val="28"/>
        </w:rPr>
        <w:t xml:space="preserve"> від 06.08.2024 № 888 "Деякі питання реалізації експериментального проекту з організації надання внутрішньо переміщеним особам похилого віку, особам з інвалідністю соціальних послуг стаціонарного догляду, підтриманого проживання за принципом “гроші ходять за людиною”</w:t>
      </w:r>
      <w:r>
        <w:rPr>
          <w:rFonts w:ascii="Times New Roman" w:hAnsi="Times New Roman" w:cs="Times New Roman"/>
          <w:sz w:val="28"/>
          <w:szCs w:val="28"/>
        </w:rPr>
        <w:t>(далі – Постанова № 888).</w:t>
      </w:r>
    </w:p>
    <w:p w14:paraId="187B4B2A" w14:textId="31393A8D" w:rsidR="00781443" w:rsidRDefault="007A2090" w:rsidP="00757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090">
        <w:rPr>
          <w:rFonts w:ascii="Times New Roman" w:hAnsi="Times New Roman" w:cs="Times New Roman"/>
          <w:b/>
          <w:bCs/>
          <w:sz w:val="28"/>
          <w:szCs w:val="28"/>
        </w:rPr>
        <w:t xml:space="preserve">Станом </w:t>
      </w:r>
      <w:r w:rsidR="00420980">
        <w:rPr>
          <w:rFonts w:ascii="Times New Roman" w:hAnsi="Times New Roman" w:cs="Times New Roman"/>
          <w:b/>
          <w:bCs/>
          <w:sz w:val="28"/>
          <w:szCs w:val="28"/>
        </w:rPr>
        <w:t>на 01.0</w:t>
      </w:r>
      <w:r w:rsidR="0054284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420980">
        <w:rPr>
          <w:rFonts w:ascii="Times New Roman" w:hAnsi="Times New Roman" w:cs="Times New Roman"/>
          <w:b/>
          <w:bCs/>
          <w:sz w:val="28"/>
          <w:szCs w:val="28"/>
        </w:rPr>
        <w:t>.2026</w:t>
      </w:r>
      <w:r w:rsidR="003F78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09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0980" w:rsidRPr="00420980">
        <w:rPr>
          <w:rFonts w:ascii="Times New Roman" w:hAnsi="Times New Roman" w:cs="Times New Roman"/>
          <w:sz w:val="28"/>
          <w:szCs w:val="28"/>
        </w:rPr>
        <w:t>з</w:t>
      </w:r>
      <w:r w:rsidRPr="007A2090">
        <w:rPr>
          <w:rFonts w:ascii="Times New Roman" w:hAnsi="Times New Roman" w:cs="Times New Roman"/>
          <w:sz w:val="28"/>
          <w:szCs w:val="28"/>
        </w:rPr>
        <w:t xml:space="preserve">а оперативними даними структурних підрозділів з питань соціального захисту населення обласних та Київської міської військових (державних) адміністрацій, у закладах системи соціального захисту населення (окрім регіонів активних бойових дій та тимчасово окупованих територій) </w:t>
      </w:r>
      <w:r w:rsidR="00781443" w:rsidRPr="00781443">
        <w:rPr>
          <w:rFonts w:ascii="Times New Roman" w:hAnsi="Times New Roman" w:cs="Times New Roman"/>
          <w:sz w:val="28"/>
          <w:szCs w:val="28"/>
        </w:rPr>
        <w:t>отримува</w:t>
      </w:r>
      <w:r w:rsidR="00781443">
        <w:rPr>
          <w:rFonts w:ascii="Times New Roman" w:hAnsi="Times New Roman" w:cs="Times New Roman"/>
          <w:sz w:val="28"/>
          <w:szCs w:val="28"/>
        </w:rPr>
        <w:t>ли</w:t>
      </w:r>
      <w:r w:rsidR="00F92F23">
        <w:rPr>
          <w:rFonts w:ascii="Times New Roman" w:hAnsi="Times New Roman" w:cs="Times New Roman"/>
          <w:sz w:val="28"/>
          <w:szCs w:val="28"/>
        </w:rPr>
        <w:t xml:space="preserve"> соціальну</w:t>
      </w:r>
      <w:r w:rsidR="00781443" w:rsidRPr="00781443">
        <w:rPr>
          <w:rFonts w:ascii="Times New Roman" w:hAnsi="Times New Roman" w:cs="Times New Roman"/>
          <w:sz w:val="28"/>
          <w:szCs w:val="28"/>
        </w:rPr>
        <w:t xml:space="preserve"> послуг</w:t>
      </w:r>
      <w:r w:rsidR="00781443">
        <w:rPr>
          <w:rFonts w:ascii="Times New Roman" w:hAnsi="Times New Roman" w:cs="Times New Roman"/>
          <w:sz w:val="28"/>
          <w:szCs w:val="28"/>
        </w:rPr>
        <w:t>у</w:t>
      </w:r>
      <w:r w:rsidR="00781443" w:rsidRPr="00781443">
        <w:rPr>
          <w:rFonts w:ascii="Times New Roman" w:hAnsi="Times New Roman" w:cs="Times New Roman"/>
          <w:sz w:val="28"/>
          <w:szCs w:val="28"/>
        </w:rPr>
        <w:t xml:space="preserve"> </w:t>
      </w:r>
      <w:r w:rsidR="00F92F23">
        <w:rPr>
          <w:rFonts w:ascii="Times New Roman" w:hAnsi="Times New Roman" w:cs="Times New Roman"/>
          <w:sz w:val="28"/>
          <w:szCs w:val="28"/>
        </w:rPr>
        <w:t>п</w:t>
      </w:r>
      <w:r w:rsidR="00781443" w:rsidRPr="00781443">
        <w:rPr>
          <w:rFonts w:ascii="Times New Roman" w:hAnsi="Times New Roman" w:cs="Times New Roman"/>
          <w:sz w:val="28"/>
          <w:szCs w:val="28"/>
        </w:rPr>
        <w:t>ідтриман</w:t>
      </w:r>
      <w:r w:rsidR="00F92F23">
        <w:rPr>
          <w:rFonts w:ascii="Times New Roman" w:hAnsi="Times New Roman" w:cs="Times New Roman"/>
          <w:sz w:val="28"/>
          <w:szCs w:val="28"/>
        </w:rPr>
        <w:t>ого</w:t>
      </w:r>
      <w:r w:rsidR="00781443" w:rsidRPr="00781443">
        <w:rPr>
          <w:rFonts w:ascii="Times New Roman" w:hAnsi="Times New Roman" w:cs="Times New Roman"/>
          <w:sz w:val="28"/>
          <w:szCs w:val="28"/>
        </w:rPr>
        <w:t xml:space="preserve"> проживання</w:t>
      </w:r>
      <w:r w:rsidR="00781443">
        <w:rPr>
          <w:rFonts w:ascii="Times New Roman" w:hAnsi="Times New Roman" w:cs="Times New Roman"/>
          <w:sz w:val="28"/>
          <w:szCs w:val="28"/>
        </w:rPr>
        <w:t xml:space="preserve"> </w:t>
      </w:r>
      <w:r w:rsidR="008257B6" w:rsidRPr="008257B6">
        <w:rPr>
          <w:rFonts w:ascii="Times New Roman" w:hAnsi="Times New Roman" w:cs="Times New Roman"/>
          <w:sz w:val="28"/>
          <w:szCs w:val="28"/>
          <w:lang w:val="ru-RU"/>
        </w:rPr>
        <w:t>980</w:t>
      </w:r>
      <w:r w:rsidR="00781443">
        <w:rPr>
          <w:rFonts w:ascii="Times New Roman" w:hAnsi="Times New Roman" w:cs="Times New Roman"/>
          <w:sz w:val="28"/>
          <w:szCs w:val="28"/>
        </w:rPr>
        <w:t xml:space="preserve"> осіб, у тому числі:</w:t>
      </w:r>
    </w:p>
    <w:p w14:paraId="1DBABDF8" w14:textId="4C61D3F7" w:rsidR="00781443" w:rsidRDefault="00781443" w:rsidP="00757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особи похилого віку та особи з інвалідністю – </w:t>
      </w:r>
      <w:r w:rsidR="00542842">
        <w:rPr>
          <w:rFonts w:ascii="Times New Roman" w:hAnsi="Times New Roman" w:cs="Times New Roman"/>
          <w:sz w:val="28"/>
          <w:szCs w:val="28"/>
        </w:rPr>
        <w:t>7</w:t>
      </w:r>
      <w:r w:rsidR="008257B6" w:rsidRPr="008257B6">
        <w:rPr>
          <w:rFonts w:ascii="Times New Roman" w:hAnsi="Times New Roman" w:cs="Times New Roman"/>
          <w:sz w:val="28"/>
          <w:szCs w:val="28"/>
          <w:lang w:val="ru-RU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осіб;</w:t>
      </w:r>
    </w:p>
    <w:p w14:paraId="02F332A8" w14:textId="7DD938A5" w:rsidR="00781443" w:rsidRDefault="00781443" w:rsidP="00757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бездомні особи – </w:t>
      </w:r>
      <w:r w:rsidR="00542842">
        <w:rPr>
          <w:rFonts w:ascii="Times New Roman" w:hAnsi="Times New Roman" w:cs="Times New Roman"/>
          <w:sz w:val="28"/>
          <w:szCs w:val="28"/>
        </w:rPr>
        <w:t>190</w:t>
      </w:r>
      <w:r>
        <w:rPr>
          <w:rFonts w:ascii="Times New Roman" w:hAnsi="Times New Roman" w:cs="Times New Roman"/>
          <w:sz w:val="28"/>
          <w:szCs w:val="28"/>
        </w:rPr>
        <w:t xml:space="preserve"> осіб;</w:t>
      </w:r>
    </w:p>
    <w:p w14:paraId="78C791C2" w14:textId="5CC967DB" w:rsidR="00781443" w:rsidRDefault="00781443" w:rsidP="00757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транзитне підтримане проживання/учбо</w:t>
      </w:r>
      <w:r w:rsidR="00190E3F">
        <w:rPr>
          <w:rFonts w:ascii="Times New Roman" w:hAnsi="Times New Roman" w:cs="Times New Roman"/>
          <w:sz w:val="28"/>
          <w:szCs w:val="28"/>
        </w:rPr>
        <w:t>ва соціальна квартира</w:t>
      </w:r>
      <w:r w:rsidR="00190E3F">
        <w:rPr>
          <w:rFonts w:ascii="Times New Roman" w:hAnsi="Times New Roman" w:cs="Times New Roman"/>
          <w:sz w:val="28"/>
          <w:szCs w:val="28"/>
        </w:rPr>
        <w:br/>
        <w:t xml:space="preserve">(будинок)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42842">
        <w:rPr>
          <w:rFonts w:ascii="Times New Roman" w:hAnsi="Times New Roman" w:cs="Times New Roman"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</w:rPr>
        <w:t xml:space="preserve"> осіб.</w:t>
      </w:r>
    </w:p>
    <w:p w14:paraId="0E3BB19B" w14:textId="388AD82F" w:rsidR="00781443" w:rsidRDefault="00781443" w:rsidP="00757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Із загального числа отримувачів послуги підтриманого проживання</w:t>
      </w:r>
      <w:r w:rsidR="00F92F23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57B6" w:rsidRPr="008257B6">
        <w:rPr>
          <w:rFonts w:ascii="Times New Roman" w:hAnsi="Times New Roman" w:cs="Times New Roman"/>
          <w:sz w:val="28"/>
          <w:szCs w:val="28"/>
          <w:lang w:val="ru-RU"/>
        </w:rPr>
        <w:t>549</w:t>
      </w:r>
      <w:r>
        <w:rPr>
          <w:rFonts w:ascii="Times New Roman" w:hAnsi="Times New Roman" w:cs="Times New Roman"/>
          <w:sz w:val="28"/>
          <w:szCs w:val="28"/>
        </w:rPr>
        <w:t xml:space="preserve"> внутрішньо переміщені особи</w:t>
      </w:r>
      <w:r w:rsidR="00F92F23">
        <w:rPr>
          <w:rFonts w:ascii="Times New Roman" w:hAnsi="Times New Roman" w:cs="Times New Roman"/>
          <w:sz w:val="28"/>
          <w:szCs w:val="28"/>
        </w:rPr>
        <w:t xml:space="preserve">, у т. ч. </w:t>
      </w:r>
      <w:r w:rsidR="008257B6" w:rsidRPr="008257B6">
        <w:rPr>
          <w:rFonts w:ascii="Times New Roman" w:hAnsi="Times New Roman" w:cs="Times New Roman"/>
          <w:sz w:val="28"/>
          <w:szCs w:val="28"/>
          <w:lang w:val="ru-RU"/>
        </w:rPr>
        <w:t>308</w:t>
      </w:r>
      <w:r w:rsidR="00F92F23">
        <w:rPr>
          <w:rFonts w:ascii="Times New Roman" w:hAnsi="Times New Roman" w:cs="Times New Roman"/>
          <w:sz w:val="28"/>
          <w:szCs w:val="28"/>
        </w:rPr>
        <w:t xml:space="preserve"> внутрішньо переміщені особи отримали цю послугу в рамках експериментального </w:t>
      </w:r>
      <w:proofErr w:type="spellStart"/>
      <w:r w:rsidR="00F92F23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F92F23">
        <w:rPr>
          <w:rFonts w:ascii="Times New Roman" w:hAnsi="Times New Roman" w:cs="Times New Roman"/>
          <w:sz w:val="28"/>
          <w:szCs w:val="28"/>
        </w:rPr>
        <w:t xml:space="preserve"> відповідно до Постанови № 888.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792C1" w14:textId="17D8FB96" w:rsidR="00284E89" w:rsidRDefault="00284E89" w:rsidP="00757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Надавалася соціальна послуга підтриманого проживання </w:t>
      </w:r>
      <w:r w:rsidR="005C0C91" w:rsidRPr="005C0C91">
        <w:rPr>
          <w:rFonts w:ascii="Times New Roman" w:hAnsi="Times New Roman" w:cs="Times New Roman"/>
          <w:sz w:val="28"/>
          <w:szCs w:val="28"/>
          <w:lang w:val="ru-RU"/>
        </w:rPr>
        <w:t>81</w:t>
      </w:r>
      <w:r>
        <w:rPr>
          <w:rFonts w:ascii="Times New Roman" w:hAnsi="Times New Roman" w:cs="Times New Roman"/>
          <w:sz w:val="28"/>
          <w:szCs w:val="28"/>
        </w:rPr>
        <w:t xml:space="preserve"> закладами, із яких </w:t>
      </w:r>
      <w:r w:rsidR="005C0C91" w:rsidRPr="005C0C91">
        <w:rPr>
          <w:rFonts w:ascii="Times New Roman" w:hAnsi="Times New Roman" w:cs="Times New Roman"/>
          <w:sz w:val="28"/>
          <w:szCs w:val="28"/>
          <w:lang w:val="ru-RU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закладів є приватної форми власності, Благодійні організації та Громадські організації.</w:t>
      </w:r>
    </w:p>
    <w:p w14:paraId="3F0DE497" w14:textId="59A20136" w:rsidR="00284E89" w:rsidRDefault="00284E89" w:rsidP="00757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Задіяно в наданні соціальної послуги підтриманого проживання </w:t>
      </w:r>
      <w:r w:rsidR="001A5FD3">
        <w:rPr>
          <w:rFonts w:ascii="Times New Roman" w:hAnsi="Times New Roman" w:cs="Times New Roman"/>
          <w:sz w:val="28"/>
          <w:szCs w:val="28"/>
          <w:lang w:val="ru-RU"/>
        </w:rPr>
        <w:t xml:space="preserve">392 </w:t>
      </w:r>
      <w:r>
        <w:rPr>
          <w:rFonts w:ascii="Times New Roman" w:hAnsi="Times New Roman" w:cs="Times New Roman"/>
          <w:sz w:val="28"/>
          <w:szCs w:val="28"/>
        </w:rPr>
        <w:t>працівник</w:t>
      </w:r>
      <w:r w:rsidR="001A5FD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у тому числі:</w:t>
      </w:r>
    </w:p>
    <w:p w14:paraId="728AA776" w14:textId="322850DA" w:rsidR="00284E89" w:rsidRDefault="008257B6" w:rsidP="00757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7B6">
        <w:rPr>
          <w:rFonts w:ascii="Times New Roman" w:hAnsi="Times New Roman" w:cs="Times New Roman"/>
          <w:sz w:val="28"/>
          <w:szCs w:val="28"/>
          <w:lang w:val="ru-RU"/>
        </w:rPr>
        <w:t>167</w:t>
      </w:r>
      <w:r w:rsidR="00C761F5">
        <w:rPr>
          <w:rFonts w:ascii="Times New Roman" w:hAnsi="Times New Roman" w:cs="Times New Roman"/>
          <w:sz w:val="28"/>
          <w:szCs w:val="28"/>
        </w:rPr>
        <w:t xml:space="preserve"> працівник</w:t>
      </w:r>
      <w:r>
        <w:rPr>
          <w:rFonts w:ascii="Times New Roman" w:hAnsi="Times New Roman" w:cs="Times New Roman"/>
          <w:sz w:val="28"/>
          <w:szCs w:val="28"/>
        </w:rPr>
        <w:t>ів</w:t>
      </w:r>
      <w:r w:rsidR="00C761F5">
        <w:rPr>
          <w:rFonts w:ascii="Times New Roman" w:hAnsi="Times New Roman" w:cs="Times New Roman"/>
          <w:sz w:val="28"/>
          <w:szCs w:val="28"/>
        </w:rPr>
        <w:t>, в</w:t>
      </w:r>
      <w:r w:rsidR="00284E89">
        <w:rPr>
          <w:rFonts w:ascii="Times New Roman" w:hAnsi="Times New Roman" w:cs="Times New Roman"/>
          <w:sz w:val="28"/>
          <w:szCs w:val="28"/>
        </w:rPr>
        <w:t>раховуючи Наказ № 1385</w:t>
      </w:r>
      <w:r w:rsidR="00C761F5">
        <w:rPr>
          <w:rFonts w:ascii="Times New Roman" w:hAnsi="Times New Roman" w:cs="Times New Roman"/>
          <w:sz w:val="28"/>
          <w:szCs w:val="28"/>
        </w:rPr>
        <w:t>;</w:t>
      </w:r>
    </w:p>
    <w:p w14:paraId="491DC363" w14:textId="49F952F3" w:rsidR="00C761F5" w:rsidRDefault="008257B6" w:rsidP="00757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7B6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1A5FD3">
        <w:rPr>
          <w:rFonts w:ascii="Times New Roman" w:hAnsi="Times New Roman" w:cs="Times New Roman"/>
          <w:sz w:val="28"/>
          <w:szCs w:val="28"/>
          <w:lang w:val="ru-RU"/>
        </w:rPr>
        <w:t>3</w:t>
      </w:r>
      <w:bookmarkStart w:id="1" w:name="_GoBack"/>
      <w:bookmarkEnd w:id="1"/>
      <w:r w:rsidR="00C761F5">
        <w:rPr>
          <w:rFonts w:ascii="Times New Roman" w:hAnsi="Times New Roman" w:cs="Times New Roman"/>
          <w:sz w:val="28"/>
          <w:szCs w:val="28"/>
        </w:rPr>
        <w:t xml:space="preserve"> працівник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761F5">
        <w:rPr>
          <w:rFonts w:ascii="Times New Roman" w:hAnsi="Times New Roman" w:cs="Times New Roman"/>
          <w:sz w:val="28"/>
          <w:szCs w:val="28"/>
        </w:rPr>
        <w:t xml:space="preserve"> відповідно до Постанови № 888;</w:t>
      </w:r>
    </w:p>
    <w:p w14:paraId="7AF2717A" w14:textId="0FF7D80E" w:rsidR="00C761F5" w:rsidRDefault="008257B6" w:rsidP="00757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</w:t>
      </w:r>
      <w:r w:rsidR="00C761F5">
        <w:rPr>
          <w:rFonts w:ascii="Times New Roman" w:hAnsi="Times New Roman" w:cs="Times New Roman"/>
          <w:sz w:val="28"/>
          <w:szCs w:val="28"/>
        </w:rPr>
        <w:t xml:space="preserve"> інших  працівників</w:t>
      </w:r>
      <w:r w:rsidR="00190E3F">
        <w:rPr>
          <w:rFonts w:ascii="Times New Roman" w:hAnsi="Times New Roman" w:cs="Times New Roman"/>
          <w:sz w:val="28"/>
          <w:szCs w:val="28"/>
        </w:rPr>
        <w:t>.</w:t>
      </w:r>
      <w:r w:rsidR="00C761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A385D0" w14:textId="77777777" w:rsidR="00E61520" w:rsidRPr="00AF353A" w:rsidRDefault="00E61520" w:rsidP="00420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2AE303" w14:textId="77777777" w:rsidR="003F78D7" w:rsidRPr="00657F93" w:rsidRDefault="003F78D7" w:rsidP="00F87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F78D7" w:rsidRPr="00657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090"/>
    <w:rsid w:val="000043DB"/>
    <w:rsid w:val="00005792"/>
    <w:rsid w:val="00005E5A"/>
    <w:rsid w:val="00022FDD"/>
    <w:rsid w:val="00027277"/>
    <w:rsid w:val="00032C79"/>
    <w:rsid w:val="00033007"/>
    <w:rsid w:val="00037BCD"/>
    <w:rsid w:val="00041440"/>
    <w:rsid w:val="000D4C0B"/>
    <w:rsid w:val="00110879"/>
    <w:rsid w:val="00123273"/>
    <w:rsid w:val="00153656"/>
    <w:rsid w:val="00154038"/>
    <w:rsid w:val="00161AD2"/>
    <w:rsid w:val="00190E3F"/>
    <w:rsid w:val="001A2F7E"/>
    <w:rsid w:val="001A5FD3"/>
    <w:rsid w:val="001B71A2"/>
    <w:rsid w:val="001C2EB9"/>
    <w:rsid w:val="001C653F"/>
    <w:rsid w:val="001E10CE"/>
    <w:rsid w:val="001E79C4"/>
    <w:rsid w:val="002012F9"/>
    <w:rsid w:val="00201ACD"/>
    <w:rsid w:val="00206EC9"/>
    <w:rsid w:val="0021280E"/>
    <w:rsid w:val="00231EE0"/>
    <w:rsid w:val="00254F42"/>
    <w:rsid w:val="00272359"/>
    <w:rsid w:val="00275FFE"/>
    <w:rsid w:val="00284E89"/>
    <w:rsid w:val="002877E0"/>
    <w:rsid w:val="002A399C"/>
    <w:rsid w:val="002B46C7"/>
    <w:rsid w:val="002B4B31"/>
    <w:rsid w:val="002C067D"/>
    <w:rsid w:val="002D377B"/>
    <w:rsid w:val="003170CE"/>
    <w:rsid w:val="003367C7"/>
    <w:rsid w:val="00341BE2"/>
    <w:rsid w:val="00342329"/>
    <w:rsid w:val="00347AF9"/>
    <w:rsid w:val="00386C14"/>
    <w:rsid w:val="003B23BF"/>
    <w:rsid w:val="003C0B44"/>
    <w:rsid w:val="003C3DC5"/>
    <w:rsid w:val="003C4D90"/>
    <w:rsid w:val="003D0565"/>
    <w:rsid w:val="003D3CF8"/>
    <w:rsid w:val="003F0E4A"/>
    <w:rsid w:val="003F78D7"/>
    <w:rsid w:val="00400E5D"/>
    <w:rsid w:val="00403DF7"/>
    <w:rsid w:val="00405C79"/>
    <w:rsid w:val="00420980"/>
    <w:rsid w:val="00431047"/>
    <w:rsid w:val="00440302"/>
    <w:rsid w:val="00487404"/>
    <w:rsid w:val="004C0F96"/>
    <w:rsid w:val="004E0FCC"/>
    <w:rsid w:val="004F0606"/>
    <w:rsid w:val="004F6710"/>
    <w:rsid w:val="0051682E"/>
    <w:rsid w:val="00542842"/>
    <w:rsid w:val="00544F3E"/>
    <w:rsid w:val="00551B7A"/>
    <w:rsid w:val="005555F8"/>
    <w:rsid w:val="00560B9B"/>
    <w:rsid w:val="005633DA"/>
    <w:rsid w:val="00590754"/>
    <w:rsid w:val="0059509C"/>
    <w:rsid w:val="00597B72"/>
    <w:rsid w:val="005A2D9B"/>
    <w:rsid w:val="005B0890"/>
    <w:rsid w:val="005C0C91"/>
    <w:rsid w:val="005C2618"/>
    <w:rsid w:val="005C3FDF"/>
    <w:rsid w:val="005C55A1"/>
    <w:rsid w:val="005D7B1C"/>
    <w:rsid w:val="00623566"/>
    <w:rsid w:val="006463B0"/>
    <w:rsid w:val="00657F93"/>
    <w:rsid w:val="00664EC7"/>
    <w:rsid w:val="0067272B"/>
    <w:rsid w:val="006770F3"/>
    <w:rsid w:val="00695D01"/>
    <w:rsid w:val="006B13FF"/>
    <w:rsid w:val="006E073A"/>
    <w:rsid w:val="006F54F1"/>
    <w:rsid w:val="0073125A"/>
    <w:rsid w:val="00741986"/>
    <w:rsid w:val="0075743C"/>
    <w:rsid w:val="00764911"/>
    <w:rsid w:val="007748F3"/>
    <w:rsid w:val="0077538B"/>
    <w:rsid w:val="00781443"/>
    <w:rsid w:val="00795645"/>
    <w:rsid w:val="007A2090"/>
    <w:rsid w:val="007A3FDB"/>
    <w:rsid w:val="007E5366"/>
    <w:rsid w:val="007E6FB6"/>
    <w:rsid w:val="00820097"/>
    <w:rsid w:val="008257B6"/>
    <w:rsid w:val="00854540"/>
    <w:rsid w:val="0085465E"/>
    <w:rsid w:val="008575AE"/>
    <w:rsid w:val="00857C2D"/>
    <w:rsid w:val="0086510A"/>
    <w:rsid w:val="008928E0"/>
    <w:rsid w:val="008C2494"/>
    <w:rsid w:val="008E7CAD"/>
    <w:rsid w:val="00930BBF"/>
    <w:rsid w:val="0093755A"/>
    <w:rsid w:val="00944BB7"/>
    <w:rsid w:val="00952112"/>
    <w:rsid w:val="00960FA9"/>
    <w:rsid w:val="00961C18"/>
    <w:rsid w:val="00992955"/>
    <w:rsid w:val="00996AAB"/>
    <w:rsid w:val="009A7B9B"/>
    <w:rsid w:val="009F22FC"/>
    <w:rsid w:val="00A12FEF"/>
    <w:rsid w:val="00A21C0D"/>
    <w:rsid w:val="00A532F5"/>
    <w:rsid w:val="00A61302"/>
    <w:rsid w:val="00A669A2"/>
    <w:rsid w:val="00A80BBB"/>
    <w:rsid w:val="00A979CA"/>
    <w:rsid w:val="00AA2B1B"/>
    <w:rsid w:val="00AE3D74"/>
    <w:rsid w:val="00AF7E84"/>
    <w:rsid w:val="00B37C02"/>
    <w:rsid w:val="00B55BF1"/>
    <w:rsid w:val="00B55F3A"/>
    <w:rsid w:val="00B774CB"/>
    <w:rsid w:val="00B81FAD"/>
    <w:rsid w:val="00B86ED8"/>
    <w:rsid w:val="00B96841"/>
    <w:rsid w:val="00BB6FCC"/>
    <w:rsid w:val="00BC0FB1"/>
    <w:rsid w:val="00BC536E"/>
    <w:rsid w:val="00BE2D53"/>
    <w:rsid w:val="00C061C9"/>
    <w:rsid w:val="00C33C46"/>
    <w:rsid w:val="00C60B33"/>
    <w:rsid w:val="00C66A69"/>
    <w:rsid w:val="00C761F5"/>
    <w:rsid w:val="00C937D4"/>
    <w:rsid w:val="00CD318C"/>
    <w:rsid w:val="00CD7435"/>
    <w:rsid w:val="00CE1494"/>
    <w:rsid w:val="00D03BCF"/>
    <w:rsid w:val="00D35930"/>
    <w:rsid w:val="00D37CD7"/>
    <w:rsid w:val="00D4508F"/>
    <w:rsid w:val="00D53E1E"/>
    <w:rsid w:val="00D72AAF"/>
    <w:rsid w:val="00DA1310"/>
    <w:rsid w:val="00DA13E6"/>
    <w:rsid w:val="00DC5A5A"/>
    <w:rsid w:val="00DD6A60"/>
    <w:rsid w:val="00E12A86"/>
    <w:rsid w:val="00E52C0F"/>
    <w:rsid w:val="00E61520"/>
    <w:rsid w:val="00E772ED"/>
    <w:rsid w:val="00E93B21"/>
    <w:rsid w:val="00EA46E2"/>
    <w:rsid w:val="00EB5C6A"/>
    <w:rsid w:val="00ED2F42"/>
    <w:rsid w:val="00EE33B9"/>
    <w:rsid w:val="00F01B66"/>
    <w:rsid w:val="00F06036"/>
    <w:rsid w:val="00F16234"/>
    <w:rsid w:val="00F176D0"/>
    <w:rsid w:val="00F200E0"/>
    <w:rsid w:val="00F3289F"/>
    <w:rsid w:val="00F35967"/>
    <w:rsid w:val="00F4528F"/>
    <w:rsid w:val="00F61A55"/>
    <w:rsid w:val="00F76584"/>
    <w:rsid w:val="00F822FC"/>
    <w:rsid w:val="00F8470E"/>
    <w:rsid w:val="00F860BC"/>
    <w:rsid w:val="00F87DD1"/>
    <w:rsid w:val="00F914B0"/>
    <w:rsid w:val="00F92F23"/>
    <w:rsid w:val="00FE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73071"/>
  <w15:chartTrackingRefBased/>
  <w15:docId w15:val="{21CFCF71-FED0-41ED-ADDB-C718BBE8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D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Звичайний1"/>
    <w:qFormat/>
    <w:rsid w:val="00960FA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uk-UA"/>
    </w:rPr>
  </w:style>
  <w:style w:type="character" w:styleId="a4">
    <w:name w:val="Hyperlink"/>
    <w:basedOn w:val="a0"/>
    <w:uiPriority w:val="99"/>
    <w:unhideWhenUsed/>
    <w:rsid w:val="009F22FC"/>
    <w:rPr>
      <w:color w:val="0563C1" w:themeColor="hyperlink"/>
      <w:u w:val="single"/>
    </w:rPr>
  </w:style>
  <w:style w:type="paragraph" w:customStyle="1" w:styleId="rvps2">
    <w:name w:val="rvps2"/>
    <w:basedOn w:val="a"/>
    <w:rsid w:val="0067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2084</Words>
  <Characters>1189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Несходим Зоя</cp:lastModifiedBy>
  <cp:revision>6</cp:revision>
  <dcterms:created xsi:type="dcterms:W3CDTF">2026-04-06T09:36:00Z</dcterms:created>
  <dcterms:modified xsi:type="dcterms:W3CDTF">2026-04-08T08:04:00Z</dcterms:modified>
</cp:coreProperties>
</file>