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725BA9B" w14:textId="6FAA95B4" w:rsidR="00743B22" w:rsidRPr="009C5BA5" w:rsidRDefault="00722F4F"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"https://public.nazk.gov.ua/documents/2c088169-5f0a-4bc1-90e9-866f87f443aa" </w:instrText>
      </w:r>
      <w:r>
        <w:fldChar w:fldCharType="separate"/>
      </w:r>
      <w:r w:rsidR="009C5BA5" w:rsidRPr="009C5BA5">
        <w:rPr>
          <w:rStyle w:val="a3"/>
          <w:rFonts w:ascii="Times New Roman" w:hAnsi="Times New Roman" w:cs="Times New Roman"/>
          <w:sz w:val="28"/>
          <w:szCs w:val="28"/>
        </w:rPr>
        <w:t>https://public.nazk.gov.ua/documents/2c088169-5f0a-4bc1-90e9-866f87f443aa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14:paraId="475DF617" w14:textId="23B543F8" w:rsidR="009C5BA5" w:rsidRPr="009C5BA5" w:rsidRDefault="009C5BA5" w:rsidP="009C5BA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B36"/>
          <w:sz w:val="24"/>
          <w:szCs w:val="24"/>
          <w:u w:val="single"/>
          <w:lang w:eastAsia="uk-UA"/>
        </w:rPr>
      </w:pPr>
      <w:r w:rsidRPr="009C5BA5">
        <w:rPr>
          <w:rFonts w:ascii="Times New Roman" w:eastAsia="Times New Roman" w:hAnsi="Times New Roman" w:cs="Times New Roman"/>
          <w:b/>
          <w:bCs/>
          <w:color w:val="212B36"/>
          <w:sz w:val="24"/>
          <w:szCs w:val="24"/>
          <w:u w:val="single"/>
          <w:bdr w:val="none" w:sz="0" w:space="0" w:color="auto" w:frame="1"/>
          <w:lang w:eastAsia="uk-UA"/>
        </w:rPr>
        <w:t>ЛАРЮХІНА</w:t>
      </w:r>
      <w:r w:rsidRPr="009C5BA5">
        <w:rPr>
          <w:rFonts w:ascii="Times New Roman" w:eastAsia="Times New Roman" w:hAnsi="Times New Roman" w:cs="Times New Roman"/>
          <w:b/>
          <w:bCs/>
          <w:color w:val="212B36"/>
          <w:sz w:val="24"/>
          <w:szCs w:val="24"/>
          <w:u w:val="single"/>
          <w:lang w:eastAsia="uk-UA"/>
        </w:rPr>
        <w:t xml:space="preserve"> </w:t>
      </w:r>
      <w:r w:rsidRPr="009C5BA5">
        <w:rPr>
          <w:rFonts w:ascii="Times New Roman" w:eastAsia="Times New Roman" w:hAnsi="Times New Roman" w:cs="Times New Roman"/>
          <w:b/>
          <w:bCs/>
          <w:color w:val="212B36"/>
          <w:sz w:val="24"/>
          <w:szCs w:val="24"/>
          <w:u w:val="single"/>
          <w:bdr w:val="none" w:sz="0" w:space="0" w:color="auto" w:frame="1"/>
          <w:lang w:eastAsia="uk-UA"/>
        </w:rPr>
        <w:t>ТЕТЯНА</w:t>
      </w:r>
      <w:r w:rsidRPr="009C5BA5">
        <w:rPr>
          <w:rFonts w:ascii="Times New Roman" w:eastAsia="Times New Roman" w:hAnsi="Times New Roman" w:cs="Times New Roman"/>
          <w:b/>
          <w:bCs/>
          <w:color w:val="212B36"/>
          <w:sz w:val="24"/>
          <w:szCs w:val="24"/>
          <w:u w:val="single"/>
          <w:lang w:eastAsia="uk-UA"/>
        </w:rPr>
        <w:t xml:space="preserve"> </w:t>
      </w:r>
      <w:r w:rsidRPr="009C5BA5">
        <w:rPr>
          <w:rFonts w:ascii="Times New Roman" w:eastAsia="Times New Roman" w:hAnsi="Times New Roman" w:cs="Times New Roman"/>
          <w:b/>
          <w:bCs/>
          <w:color w:val="212B36"/>
          <w:sz w:val="24"/>
          <w:szCs w:val="24"/>
          <w:u w:val="single"/>
          <w:bdr w:val="none" w:sz="0" w:space="0" w:color="auto" w:frame="1"/>
          <w:lang w:eastAsia="uk-UA"/>
        </w:rPr>
        <w:t>ЮРІЇВНА</w:t>
      </w:r>
    </w:p>
    <w:p w14:paraId="74518BBD" w14:textId="77777777" w:rsidR="009C5BA5" w:rsidRDefault="009C5BA5"/>
    <w:sectPr w:rsidR="009C5B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22"/>
    <w:rsid w:val="00722F4F"/>
    <w:rsid w:val="00743B22"/>
    <w:rsid w:val="009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CE9B"/>
  <w15:chartTrackingRefBased/>
  <w15:docId w15:val="{B8DBD0E7-A4E9-408C-97F9-5D6B54C7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B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5BA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2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НССУ Миколаїв</dc:creator>
  <cp:keywords/>
  <dc:description/>
  <cp:lastModifiedBy>Admin</cp:lastModifiedBy>
  <cp:revision>2</cp:revision>
  <cp:lastPrinted>2026-06-26T08:37:00Z</cp:lastPrinted>
  <dcterms:created xsi:type="dcterms:W3CDTF">2026-06-26T08:38:00Z</dcterms:created>
  <dcterms:modified xsi:type="dcterms:W3CDTF">2026-06-26T08:38:00Z</dcterms:modified>
</cp:coreProperties>
</file>