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A6FC19" w14:textId="1C193488" w:rsidR="00BB33EA" w:rsidRDefault="00BB33EA" w:rsidP="00BB33EA">
      <w:pPr>
        <w:spacing w:line="360" w:lineRule="auto"/>
        <w:ind w:firstLine="709"/>
        <w:jc w:val="center"/>
        <w:rPr>
          <w:b/>
          <w:sz w:val="28"/>
          <w:szCs w:val="28"/>
        </w:rPr>
      </w:pPr>
      <w:r w:rsidRPr="00BB33EA">
        <w:rPr>
          <w:b/>
          <w:sz w:val="28"/>
          <w:szCs w:val="28"/>
        </w:rPr>
        <w:t>Інформаці</w:t>
      </w:r>
      <w:r w:rsidR="00806C4D">
        <w:rPr>
          <w:b/>
          <w:sz w:val="28"/>
          <w:szCs w:val="28"/>
        </w:rPr>
        <w:t>я</w:t>
      </w:r>
      <w:r w:rsidRPr="00BB33EA">
        <w:rPr>
          <w:b/>
          <w:sz w:val="28"/>
          <w:szCs w:val="28"/>
        </w:rPr>
        <w:t xml:space="preserve"> </w:t>
      </w:r>
      <w:bookmarkStart w:id="0" w:name="_GoBack"/>
      <w:bookmarkEnd w:id="0"/>
      <w:r w:rsidRPr="00BB33EA">
        <w:rPr>
          <w:b/>
          <w:sz w:val="28"/>
          <w:szCs w:val="28"/>
        </w:rPr>
        <w:t>щодо моніторингу забезпечення надання соціальних послуг в територіальних громадах</w:t>
      </w:r>
    </w:p>
    <w:p w14:paraId="6268AC03" w14:textId="77777777" w:rsidR="00BB33EA" w:rsidRDefault="00BB33EA" w:rsidP="00AB124A">
      <w:pPr>
        <w:spacing w:line="360" w:lineRule="auto"/>
        <w:ind w:firstLine="709"/>
        <w:jc w:val="both"/>
        <w:rPr>
          <w:sz w:val="28"/>
          <w:szCs w:val="28"/>
        </w:rPr>
      </w:pPr>
    </w:p>
    <w:p w14:paraId="295AF43F" w14:textId="11220D66" w:rsidR="007A15E9" w:rsidRDefault="00AB124A" w:rsidP="00AB124A">
      <w:pPr>
        <w:spacing w:line="360" w:lineRule="auto"/>
        <w:ind w:firstLine="709"/>
        <w:jc w:val="both"/>
        <w:rPr>
          <w:sz w:val="28"/>
          <w:szCs w:val="28"/>
        </w:rPr>
      </w:pPr>
      <w:r>
        <w:rPr>
          <w:sz w:val="28"/>
          <w:szCs w:val="28"/>
        </w:rPr>
        <w:t xml:space="preserve">Станом на </w:t>
      </w:r>
      <w:r w:rsidR="006360F3">
        <w:rPr>
          <w:sz w:val="28"/>
          <w:szCs w:val="28"/>
        </w:rPr>
        <w:t>1</w:t>
      </w:r>
      <w:r w:rsidR="00933BD9">
        <w:rPr>
          <w:sz w:val="28"/>
          <w:szCs w:val="28"/>
        </w:rPr>
        <w:t>5</w:t>
      </w:r>
      <w:r>
        <w:rPr>
          <w:sz w:val="28"/>
          <w:szCs w:val="28"/>
        </w:rPr>
        <w:t>.</w:t>
      </w:r>
      <w:r w:rsidR="00933BD9">
        <w:rPr>
          <w:sz w:val="28"/>
          <w:szCs w:val="28"/>
        </w:rPr>
        <w:t>10</w:t>
      </w:r>
      <w:r>
        <w:rPr>
          <w:sz w:val="28"/>
          <w:szCs w:val="28"/>
        </w:rPr>
        <w:t>.202</w:t>
      </w:r>
      <w:r w:rsidR="006360F3">
        <w:rPr>
          <w:sz w:val="28"/>
          <w:szCs w:val="28"/>
        </w:rPr>
        <w:t>2</w:t>
      </w:r>
      <w:r>
        <w:rPr>
          <w:sz w:val="28"/>
          <w:szCs w:val="28"/>
        </w:rPr>
        <w:t xml:space="preserve"> соціальну роботу з сім’ями вразливих категорій населення </w:t>
      </w:r>
      <w:r w:rsidRPr="00B113F3">
        <w:rPr>
          <w:b/>
          <w:sz w:val="28"/>
          <w:szCs w:val="28"/>
        </w:rPr>
        <w:t xml:space="preserve">забезпечують </w:t>
      </w:r>
      <w:r w:rsidR="00B113F3" w:rsidRPr="00B113F3">
        <w:rPr>
          <w:b/>
          <w:sz w:val="28"/>
          <w:szCs w:val="28"/>
        </w:rPr>
        <w:t>3,</w:t>
      </w:r>
      <w:r w:rsidR="00933BD9">
        <w:rPr>
          <w:b/>
          <w:sz w:val="28"/>
          <w:szCs w:val="28"/>
        </w:rPr>
        <w:t>6</w:t>
      </w:r>
      <w:r w:rsidRPr="00B113F3">
        <w:rPr>
          <w:b/>
          <w:sz w:val="28"/>
          <w:szCs w:val="28"/>
        </w:rPr>
        <w:t xml:space="preserve"> тис. фахівців із соціальної роботи, у тому числі                      </w:t>
      </w:r>
      <w:r w:rsidR="00B113F3" w:rsidRPr="00B113F3">
        <w:rPr>
          <w:b/>
          <w:sz w:val="28"/>
          <w:szCs w:val="28"/>
        </w:rPr>
        <w:t>3</w:t>
      </w:r>
      <w:r w:rsidRPr="00B113F3">
        <w:rPr>
          <w:b/>
          <w:sz w:val="28"/>
          <w:szCs w:val="28"/>
        </w:rPr>
        <w:t>,4 тис. ФСР працюють в закладах та установах, засновниками яких є територіальні громади</w:t>
      </w:r>
      <w:r w:rsidR="00B113F3">
        <w:rPr>
          <w:b/>
          <w:sz w:val="28"/>
          <w:szCs w:val="28"/>
        </w:rPr>
        <w:t xml:space="preserve"> (ТГ)</w:t>
      </w:r>
      <w:r>
        <w:rPr>
          <w:sz w:val="28"/>
          <w:szCs w:val="28"/>
        </w:rPr>
        <w:t>.</w:t>
      </w:r>
    </w:p>
    <w:p w14:paraId="236D856E" w14:textId="524B1685" w:rsidR="00AB124A" w:rsidRDefault="00AB124A" w:rsidP="00AB124A">
      <w:pPr>
        <w:spacing w:line="360" w:lineRule="auto"/>
        <w:ind w:firstLine="709"/>
        <w:jc w:val="both"/>
        <w:rPr>
          <w:sz w:val="28"/>
          <w:szCs w:val="28"/>
        </w:rPr>
      </w:pPr>
      <w:r>
        <w:rPr>
          <w:sz w:val="28"/>
          <w:szCs w:val="28"/>
        </w:rPr>
        <w:t>Зокрема:</w:t>
      </w:r>
    </w:p>
    <w:p w14:paraId="600417C5" w14:textId="733DCDF3" w:rsidR="00AB124A" w:rsidRDefault="00933BD9" w:rsidP="00933BD9">
      <w:pPr>
        <w:spacing w:line="360" w:lineRule="auto"/>
        <w:ind w:firstLine="709"/>
        <w:jc w:val="both"/>
        <w:rPr>
          <w:sz w:val="28"/>
          <w:szCs w:val="28"/>
        </w:rPr>
      </w:pPr>
      <w:r>
        <w:rPr>
          <w:sz w:val="28"/>
          <w:szCs w:val="28"/>
        </w:rPr>
        <w:t>281</w:t>
      </w:r>
      <w:r w:rsidR="003812CC">
        <w:rPr>
          <w:sz w:val="28"/>
          <w:szCs w:val="28"/>
        </w:rPr>
        <w:t>4</w:t>
      </w:r>
      <w:r w:rsidR="00AB124A">
        <w:rPr>
          <w:sz w:val="28"/>
          <w:szCs w:val="28"/>
        </w:rPr>
        <w:t xml:space="preserve"> ФСР </w:t>
      </w:r>
      <w:r w:rsidR="003812CC">
        <w:rPr>
          <w:sz w:val="28"/>
          <w:szCs w:val="28"/>
        </w:rPr>
        <w:t>–</w:t>
      </w:r>
      <w:r w:rsidR="00AB124A">
        <w:rPr>
          <w:sz w:val="28"/>
          <w:szCs w:val="28"/>
        </w:rPr>
        <w:t xml:space="preserve"> </w:t>
      </w:r>
      <w:r w:rsidR="00AB124A" w:rsidRPr="00AB124A">
        <w:rPr>
          <w:sz w:val="28"/>
          <w:szCs w:val="28"/>
        </w:rPr>
        <w:t>працюють в центр</w:t>
      </w:r>
      <w:r w:rsidR="00AB124A">
        <w:rPr>
          <w:sz w:val="28"/>
          <w:szCs w:val="28"/>
        </w:rPr>
        <w:t>ах</w:t>
      </w:r>
      <w:r w:rsidR="00AB124A" w:rsidRPr="00AB124A">
        <w:rPr>
          <w:sz w:val="28"/>
          <w:szCs w:val="28"/>
        </w:rPr>
        <w:t xml:space="preserve"> соціальних служб</w:t>
      </w:r>
      <w:r>
        <w:rPr>
          <w:sz w:val="28"/>
          <w:szCs w:val="28"/>
        </w:rPr>
        <w:t xml:space="preserve"> та </w:t>
      </w:r>
      <w:r w:rsidR="00AB124A" w:rsidRPr="00AB124A">
        <w:rPr>
          <w:sz w:val="28"/>
          <w:szCs w:val="28"/>
        </w:rPr>
        <w:t>центр</w:t>
      </w:r>
      <w:r w:rsidR="00AB124A">
        <w:rPr>
          <w:sz w:val="28"/>
          <w:szCs w:val="28"/>
        </w:rPr>
        <w:t>ах</w:t>
      </w:r>
      <w:r w:rsidR="00AB124A" w:rsidRPr="00AB124A">
        <w:rPr>
          <w:sz w:val="28"/>
          <w:szCs w:val="28"/>
        </w:rPr>
        <w:t xml:space="preserve"> надання соціальних послуг</w:t>
      </w:r>
      <w:r w:rsidR="00AB124A">
        <w:rPr>
          <w:sz w:val="28"/>
          <w:szCs w:val="28"/>
        </w:rPr>
        <w:t>,</w:t>
      </w:r>
    </w:p>
    <w:p w14:paraId="33573845" w14:textId="60491BE1" w:rsidR="00B113F3" w:rsidRPr="00B113F3" w:rsidRDefault="00933BD9" w:rsidP="00AB124A">
      <w:pPr>
        <w:spacing w:line="360" w:lineRule="auto"/>
        <w:ind w:firstLine="709"/>
        <w:jc w:val="both"/>
        <w:rPr>
          <w:sz w:val="28"/>
          <w:szCs w:val="28"/>
        </w:rPr>
      </w:pPr>
      <w:r>
        <w:rPr>
          <w:sz w:val="28"/>
          <w:szCs w:val="28"/>
        </w:rPr>
        <w:t>401</w:t>
      </w:r>
      <w:r w:rsidR="00B113F3">
        <w:rPr>
          <w:sz w:val="28"/>
          <w:szCs w:val="28"/>
        </w:rPr>
        <w:t xml:space="preserve"> ФСР </w:t>
      </w:r>
      <w:r w:rsidR="003812CC">
        <w:rPr>
          <w:sz w:val="28"/>
          <w:szCs w:val="28"/>
        </w:rPr>
        <w:t>–</w:t>
      </w:r>
      <w:r w:rsidR="00B113F3">
        <w:rPr>
          <w:sz w:val="28"/>
          <w:szCs w:val="28"/>
        </w:rPr>
        <w:t xml:space="preserve"> </w:t>
      </w:r>
      <w:r w:rsidR="00B113F3" w:rsidRPr="00B113F3">
        <w:rPr>
          <w:sz w:val="28"/>
          <w:szCs w:val="28"/>
        </w:rPr>
        <w:t>працю</w:t>
      </w:r>
      <w:r>
        <w:rPr>
          <w:sz w:val="28"/>
          <w:szCs w:val="28"/>
        </w:rPr>
        <w:t>є</w:t>
      </w:r>
      <w:r w:rsidR="00B113F3" w:rsidRPr="00B113F3">
        <w:rPr>
          <w:sz w:val="28"/>
          <w:szCs w:val="28"/>
        </w:rPr>
        <w:t xml:space="preserve"> у територіальних центрах соціального обслуговування (надання соціальних послуг)</w:t>
      </w:r>
      <w:r w:rsidR="00B113F3">
        <w:rPr>
          <w:sz w:val="28"/>
          <w:szCs w:val="28"/>
        </w:rPr>
        <w:t>;</w:t>
      </w:r>
    </w:p>
    <w:p w14:paraId="7305601A" w14:textId="2035CDE8" w:rsidR="00AB124A" w:rsidRDefault="00933BD9" w:rsidP="00AB124A">
      <w:pPr>
        <w:spacing w:line="360" w:lineRule="auto"/>
        <w:ind w:firstLine="709"/>
        <w:jc w:val="both"/>
        <w:rPr>
          <w:sz w:val="28"/>
          <w:szCs w:val="28"/>
        </w:rPr>
      </w:pPr>
      <w:r>
        <w:rPr>
          <w:sz w:val="28"/>
          <w:szCs w:val="28"/>
        </w:rPr>
        <w:t>194</w:t>
      </w:r>
      <w:r w:rsidR="00AB124A">
        <w:rPr>
          <w:sz w:val="28"/>
          <w:szCs w:val="28"/>
        </w:rPr>
        <w:t xml:space="preserve"> ФСР </w:t>
      </w:r>
      <w:r w:rsidR="003812CC">
        <w:rPr>
          <w:sz w:val="28"/>
          <w:szCs w:val="28"/>
        </w:rPr>
        <w:t>–</w:t>
      </w:r>
      <w:r w:rsidR="00AB124A">
        <w:rPr>
          <w:sz w:val="28"/>
          <w:szCs w:val="28"/>
        </w:rPr>
        <w:t xml:space="preserve"> </w:t>
      </w:r>
      <w:r w:rsidR="00AB124A" w:rsidRPr="00AB124A">
        <w:rPr>
          <w:sz w:val="28"/>
          <w:szCs w:val="28"/>
        </w:rPr>
        <w:t>працюють в інших комунальних закладах та установах (що надають соціальні послуги)</w:t>
      </w:r>
      <w:r w:rsidR="00AB124A">
        <w:rPr>
          <w:sz w:val="28"/>
          <w:szCs w:val="28"/>
        </w:rPr>
        <w:t>,</w:t>
      </w:r>
    </w:p>
    <w:p w14:paraId="07B43362" w14:textId="01889C06" w:rsidR="00AB124A" w:rsidRDefault="00B113F3" w:rsidP="00AB124A">
      <w:pPr>
        <w:spacing w:line="360" w:lineRule="auto"/>
        <w:ind w:firstLine="709"/>
        <w:jc w:val="both"/>
        <w:rPr>
          <w:sz w:val="28"/>
          <w:szCs w:val="28"/>
        </w:rPr>
      </w:pPr>
      <w:r>
        <w:rPr>
          <w:sz w:val="28"/>
          <w:szCs w:val="28"/>
        </w:rPr>
        <w:t>2</w:t>
      </w:r>
      <w:r w:rsidR="003812CC">
        <w:rPr>
          <w:sz w:val="28"/>
          <w:szCs w:val="28"/>
        </w:rPr>
        <w:t>35</w:t>
      </w:r>
      <w:r w:rsidR="00AB124A">
        <w:rPr>
          <w:sz w:val="28"/>
          <w:szCs w:val="28"/>
        </w:rPr>
        <w:t xml:space="preserve"> ФСР </w:t>
      </w:r>
      <w:r w:rsidR="003812CC">
        <w:rPr>
          <w:sz w:val="28"/>
          <w:szCs w:val="28"/>
        </w:rPr>
        <w:t>–</w:t>
      </w:r>
      <w:r w:rsidR="00AB124A">
        <w:rPr>
          <w:sz w:val="28"/>
          <w:szCs w:val="28"/>
        </w:rPr>
        <w:t xml:space="preserve"> </w:t>
      </w:r>
      <w:r w:rsidR="00AB124A" w:rsidRPr="00AB124A">
        <w:rPr>
          <w:sz w:val="28"/>
          <w:szCs w:val="28"/>
        </w:rPr>
        <w:t xml:space="preserve">посади яких введено </w:t>
      </w:r>
      <w:r w:rsidR="00AB124A">
        <w:rPr>
          <w:sz w:val="28"/>
          <w:szCs w:val="28"/>
        </w:rPr>
        <w:t xml:space="preserve">до штатного розпису виконкомів </w:t>
      </w:r>
      <w:r w:rsidR="00AB124A" w:rsidRPr="00AB124A">
        <w:rPr>
          <w:sz w:val="28"/>
          <w:szCs w:val="28"/>
        </w:rPr>
        <w:t>ТГ та до повноважень яких належить здійснення соціальної роботи, надання соціальних послуг</w:t>
      </w:r>
      <w:r w:rsidR="00AB124A">
        <w:rPr>
          <w:sz w:val="28"/>
          <w:szCs w:val="28"/>
        </w:rPr>
        <w:t>.</w:t>
      </w:r>
    </w:p>
    <w:p w14:paraId="145BB18C" w14:textId="1CB6F45F" w:rsidR="00B113F3" w:rsidRDefault="00B113F3" w:rsidP="00AB124A">
      <w:pPr>
        <w:spacing w:line="360" w:lineRule="auto"/>
        <w:ind w:firstLine="709"/>
        <w:jc w:val="both"/>
        <w:rPr>
          <w:sz w:val="28"/>
          <w:szCs w:val="28"/>
        </w:rPr>
      </w:pPr>
    </w:p>
    <w:p w14:paraId="16D03733" w14:textId="69577764" w:rsidR="00B113F3" w:rsidRDefault="00B113F3" w:rsidP="00AB124A">
      <w:pPr>
        <w:spacing w:line="360" w:lineRule="auto"/>
        <w:ind w:firstLine="709"/>
        <w:jc w:val="both"/>
        <w:rPr>
          <w:sz w:val="28"/>
          <w:szCs w:val="28"/>
        </w:rPr>
      </w:pPr>
      <w:r>
        <w:rPr>
          <w:sz w:val="28"/>
          <w:szCs w:val="28"/>
        </w:rPr>
        <w:t xml:space="preserve">Загалом, </w:t>
      </w:r>
      <w:r w:rsidR="00933BD9">
        <w:rPr>
          <w:sz w:val="28"/>
          <w:szCs w:val="28"/>
        </w:rPr>
        <w:t>інформація щодо в</w:t>
      </w:r>
      <w:r w:rsidR="003812CC">
        <w:rPr>
          <w:sz w:val="28"/>
          <w:szCs w:val="28"/>
        </w:rPr>
        <w:t>ведення посади ФСР отримано від</w:t>
      </w:r>
      <w:r>
        <w:rPr>
          <w:sz w:val="28"/>
          <w:szCs w:val="28"/>
        </w:rPr>
        <w:t xml:space="preserve"> 136</w:t>
      </w:r>
      <w:r w:rsidR="003812CC">
        <w:rPr>
          <w:sz w:val="28"/>
          <w:szCs w:val="28"/>
        </w:rPr>
        <w:t>3</w:t>
      </w:r>
      <w:r>
        <w:rPr>
          <w:sz w:val="28"/>
          <w:szCs w:val="28"/>
        </w:rPr>
        <w:t xml:space="preserve"> ТГ</w:t>
      </w:r>
      <w:r w:rsidR="00933BD9">
        <w:rPr>
          <w:sz w:val="28"/>
          <w:szCs w:val="28"/>
        </w:rPr>
        <w:t xml:space="preserve">, з яких </w:t>
      </w:r>
      <w:r>
        <w:rPr>
          <w:sz w:val="28"/>
          <w:szCs w:val="28"/>
        </w:rPr>
        <w:t>:</w:t>
      </w:r>
    </w:p>
    <w:p w14:paraId="31C98FF1" w14:textId="057081E1" w:rsidR="00B113F3" w:rsidRDefault="00B113F3" w:rsidP="00AB124A">
      <w:pPr>
        <w:spacing w:line="360" w:lineRule="auto"/>
        <w:ind w:firstLine="709"/>
        <w:jc w:val="both"/>
        <w:rPr>
          <w:sz w:val="28"/>
          <w:szCs w:val="28"/>
        </w:rPr>
      </w:pPr>
      <w:r>
        <w:rPr>
          <w:sz w:val="28"/>
          <w:szCs w:val="28"/>
        </w:rPr>
        <w:t xml:space="preserve">- ввели посади ФСР до штатних розписів </w:t>
      </w:r>
      <w:r w:rsidR="003812CC">
        <w:rPr>
          <w:sz w:val="28"/>
          <w:szCs w:val="28"/>
        </w:rPr>
        <w:t xml:space="preserve">– </w:t>
      </w:r>
      <w:r>
        <w:rPr>
          <w:sz w:val="28"/>
          <w:szCs w:val="28"/>
        </w:rPr>
        <w:t>у 10</w:t>
      </w:r>
      <w:r w:rsidR="00933BD9">
        <w:rPr>
          <w:sz w:val="28"/>
          <w:szCs w:val="28"/>
        </w:rPr>
        <w:t>0</w:t>
      </w:r>
      <w:r w:rsidR="003812CC">
        <w:rPr>
          <w:sz w:val="28"/>
          <w:szCs w:val="28"/>
        </w:rPr>
        <w:t>5</w:t>
      </w:r>
      <w:r>
        <w:rPr>
          <w:sz w:val="28"/>
          <w:szCs w:val="28"/>
        </w:rPr>
        <w:t xml:space="preserve"> ТГ (7</w:t>
      </w:r>
      <w:r w:rsidR="00933BD9">
        <w:rPr>
          <w:sz w:val="28"/>
          <w:szCs w:val="28"/>
        </w:rPr>
        <w:t>4</w:t>
      </w:r>
      <w:r>
        <w:rPr>
          <w:sz w:val="28"/>
          <w:szCs w:val="28"/>
        </w:rPr>
        <w:t>%),</w:t>
      </w:r>
    </w:p>
    <w:p w14:paraId="36B07B02" w14:textId="4888AACB" w:rsidR="00B113F3" w:rsidRDefault="00B113F3" w:rsidP="00AB124A">
      <w:pPr>
        <w:spacing w:line="360" w:lineRule="auto"/>
        <w:ind w:firstLine="709"/>
        <w:jc w:val="both"/>
        <w:rPr>
          <w:sz w:val="28"/>
          <w:szCs w:val="28"/>
        </w:rPr>
      </w:pPr>
      <w:r>
        <w:rPr>
          <w:sz w:val="28"/>
          <w:szCs w:val="28"/>
        </w:rPr>
        <w:t xml:space="preserve">- </w:t>
      </w:r>
      <w:r w:rsidRPr="00B113F3">
        <w:rPr>
          <w:sz w:val="28"/>
          <w:szCs w:val="28"/>
        </w:rPr>
        <w:t xml:space="preserve">виконання </w:t>
      </w:r>
      <w:r w:rsidR="00933BD9" w:rsidRPr="00B113F3">
        <w:rPr>
          <w:sz w:val="28"/>
          <w:szCs w:val="28"/>
        </w:rPr>
        <w:t>обов’язків</w:t>
      </w:r>
      <w:r w:rsidRPr="00B113F3">
        <w:rPr>
          <w:sz w:val="28"/>
          <w:szCs w:val="28"/>
        </w:rPr>
        <w:t xml:space="preserve"> щодо виявлення та оцінювання потреб сімей, які мають ризик потрапляння або перебувають у</w:t>
      </w:r>
      <w:r>
        <w:rPr>
          <w:sz w:val="28"/>
          <w:szCs w:val="28"/>
        </w:rPr>
        <w:t xml:space="preserve"> СЖО, надання соціальних послуг</w:t>
      </w:r>
      <w:r w:rsidRPr="00B113F3">
        <w:rPr>
          <w:sz w:val="28"/>
          <w:szCs w:val="28"/>
        </w:rPr>
        <w:t xml:space="preserve"> покладено на інших фахівців</w:t>
      </w:r>
      <w:r>
        <w:rPr>
          <w:sz w:val="28"/>
          <w:szCs w:val="28"/>
        </w:rPr>
        <w:t xml:space="preserve"> – у 15</w:t>
      </w:r>
      <w:r w:rsidR="00933BD9">
        <w:rPr>
          <w:sz w:val="28"/>
          <w:szCs w:val="28"/>
        </w:rPr>
        <w:t>6</w:t>
      </w:r>
      <w:r>
        <w:rPr>
          <w:sz w:val="28"/>
          <w:szCs w:val="28"/>
        </w:rPr>
        <w:t xml:space="preserve"> ТГ,</w:t>
      </w:r>
    </w:p>
    <w:p w14:paraId="6A298A93" w14:textId="41B396F5" w:rsidR="003812CC" w:rsidRDefault="00B113F3" w:rsidP="003812CC">
      <w:pPr>
        <w:spacing w:line="360" w:lineRule="auto"/>
        <w:ind w:firstLine="709"/>
        <w:jc w:val="both"/>
        <w:rPr>
          <w:sz w:val="28"/>
          <w:szCs w:val="28"/>
        </w:rPr>
      </w:pPr>
      <w:r>
        <w:rPr>
          <w:sz w:val="28"/>
          <w:szCs w:val="28"/>
        </w:rPr>
        <w:t>- відсутня інформація</w:t>
      </w:r>
      <w:r w:rsidR="00933BD9">
        <w:rPr>
          <w:sz w:val="28"/>
          <w:szCs w:val="28"/>
        </w:rPr>
        <w:t xml:space="preserve"> щодо виконання</w:t>
      </w:r>
      <w:r w:rsidR="00933BD9" w:rsidRPr="00933BD9">
        <w:rPr>
          <w:sz w:val="28"/>
          <w:szCs w:val="28"/>
        </w:rPr>
        <w:t xml:space="preserve"> </w:t>
      </w:r>
      <w:r w:rsidR="00933BD9" w:rsidRPr="00B113F3">
        <w:rPr>
          <w:sz w:val="28"/>
          <w:szCs w:val="28"/>
        </w:rPr>
        <w:t>обов’язків</w:t>
      </w:r>
      <w:r w:rsidR="003812CC">
        <w:rPr>
          <w:sz w:val="28"/>
          <w:szCs w:val="28"/>
        </w:rPr>
        <w:t xml:space="preserve"> ФСР</w:t>
      </w:r>
      <w:r>
        <w:rPr>
          <w:sz w:val="28"/>
          <w:szCs w:val="28"/>
        </w:rPr>
        <w:t xml:space="preserve"> </w:t>
      </w:r>
      <w:r w:rsidR="003812CC">
        <w:rPr>
          <w:sz w:val="28"/>
          <w:szCs w:val="28"/>
        </w:rPr>
        <w:t>–</w:t>
      </w:r>
      <w:r>
        <w:rPr>
          <w:sz w:val="28"/>
          <w:szCs w:val="28"/>
        </w:rPr>
        <w:t xml:space="preserve"> </w:t>
      </w:r>
      <w:r w:rsidR="003812CC">
        <w:rPr>
          <w:sz w:val="28"/>
          <w:szCs w:val="28"/>
        </w:rPr>
        <w:t>202</w:t>
      </w:r>
      <w:r>
        <w:rPr>
          <w:sz w:val="28"/>
          <w:szCs w:val="28"/>
        </w:rPr>
        <w:t xml:space="preserve"> ТГ</w:t>
      </w:r>
      <w:r w:rsidR="009D28B3">
        <w:rPr>
          <w:sz w:val="28"/>
          <w:szCs w:val="28"/>
        </w:rPr>
        <w:t xml:space="preserve"> (у </w:t>
      </w:r>
      <w:r w:rsidR="003812CC">
        <w:rPr>
          <w:sz w:val="28"/>
          <w:szCs w:val="28"/>
        </w:rPr>
        <w:t xml:space="preserve">                     </w:t>
      </w:r>
      <w:r w:rsidR="009D28B3">
        <w:rPr>
          <w:sz w:val="28"/>
          <w:szCs w:val="28"/>
        </w:rPr>
        <w:t>т.</w:t>
      </w:r>
      <w:r w:rsidR="003812CC">
        <w:rPr>
          <w:sz w:val="28"/>
          <w:szCs w:val="28"/>
        </w:rPr>
        <w:t xml:space="preserve"> </w:t>
      </w:r>
      <w:r w:rsidR="009D28B3">
        <w:rPr>
          <w:sz w:val="28"/>
          <w:szCs w:val="28"/>
        </w:rPr>
        <w:t xml:space="preserve">ч. </w:t>
      </w:r>
      <w:r w:rsidR="003812CC">
        <w:rPr>
          <w:sz w:val="28"/>
          <w:szCs w:val="28"/>
        </w:rPr>
        <w:t>територіальні громади, розташовані в зоні проведення активних бойових дій та тимчасово окупованих територіях</w:t>
      </w:r>
      <w:r w:rsidR="009D28B3">
        <w:rPr>
          <w:sz w:val="28"/>
          <w:szCs w:val="28"/>
        </w:rPr>
        <w:t xml:space="preserve">) </w:t>
      </w:r>
      <w:r w:rsidR="009A31E3">
        <w:rPr>
          <w:sz w:val="28"/>
          <w:szCs w:val="28"/>
        </w:rPr>
        <w:t>.</w:t>
      </w:r>
    </w:p>
    <w:p w14:paraId="218FDD36" w14:textId="77777777" w:rsidR="003812CC" w:rsidRDefault="003812CC" w:rsidP="003812CC">
      <w:pPr>
        <w:spacing w:line="360" w:lineRule="auto"/>
        <w:ind w:firstLine="709"/>
        <w:jc w:val="both"/>
        <w:rPr>
          <w:sz w:val="28"/>
          <w:szCs w:val="28"/>
        </w:rPr>
      </w:pPr>
    </w:p>
    <w:p w14:paraId="79CF4162" w14:textId="48B560F8" w:rsidR="00AB124A" w:rsidRPr="003812CC" w:rsidRDefault="00AB124A" w:rsidP="003812CC">
      <w:pPr>
        <w:spacing w:line="360" w:lineRule="auto"/>
        <w:ind w:firstLine="709"/>
        <w:jc w:val="both"/>
        <w:rPr>
          <w:sz w:val="28"/>
          <w:szCs w:val="28"/>
        </w:rPr>
      </w:pPr>
    </w:p>
    <w:sectPr w:rsidR="00AB124A" w:rsidRPr="003812CC" w:rsidSect="006051E4">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EFF23" w14:textId="77777777" w:rsidR="003E6BD2" w:rsidRDefault="003E6BD2" w:rsidP="00DA3C8D">
      <w:r>
        <w:separator/>
      </w:r>
    </w:p>
  </w:endnote>
  <w:endnote w:type="continuationSeparator" w:id="0">
    <w:p w14:paraId="48D34FF2" w14:textId="77777777" w:rsidR="003E6BD2" w:rsidRDefault="003E6BD2" w:rsidP="00DA3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9BB6A" w14:textId="77777777" w:rsidR="003E6BD2" w:rsidRDefault="003E6BD2" w:rsidP="00DA3C8D">
      <w:r>
        <w:separator/>
      </w:r>
    </w:p>
  </w:footnote>
  <w:footnote w:type="continuationSeparator" w:id="0">
    <w:p w14:paraId="173759A1" w14:textId="77777777" w:rsidR="003E6BD2" w:rsidRDefault="003E6BD2" w:rsidP="00DA3C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379391"/>
      <w:docPartObj>
        <w:docPartGallery w:val="Page Numbers (Top of Page)"/>
        <w:docPartUnique/>
      </w:docPartObj>
    </w:sdtPr>
    <w:sdtEndPr/>
    <w:sdtContent>
      <w:p w14:paraId="3F0B91E0" w14:textId="15D68019" w:rsidR="001D1B0E" w:rsidRDefault="001D1B0E">
        <w:pPr>
          <w:pStyle w:val="a8"/>
          <w:jc w:val="center"/>
        </w:pPr>
        <w:r>
          <w:fldChar w:fldCharType="begin"/>
        </w:r>
        <w:r>
          <w:instrText>PAGE   \* MERGEFORMAT</w:instrText>
        </w:r>
        <w:r>
          <w:fldChar w:fldCharType="separate"/>
        </w:r>
        <w:r w:rsidR="00A34186" w:rsidRPr="00A34186">
          <w:rPr>
            <w:noProof/>
            <w:lang w:val="ru-RU"/>
          </w:rPr>
          <w:t>2</w:t>
        </w:r>
        <w:r>
          <w:fldChar w:fldCharType="end"/>
        </w:r>
      </w:p>
    </w:sdtContent>
  </w:sdt>
  <w:p w14:paraId="7B83C875" w14:textId="77777777" w:rsidR="001D1B0E" w:rsidRDefault="001D1B0E">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1133"/>
    <w:multiLevelType w:val="hybridMultilevel"/>
    <w:tmpl w:val="231082D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FD668F1"/>
    <w:multiLevelType w:val="hybridMultilevel"/>
    <w:tmpl w:val="8E98EB9C"/>
    <w:lvl w:ilvl="0" w:tplc="FB847AB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522B7831"/>
    <w:multiLevelType w:val="hybridMultilevel"/>
    <w:tmpl w:val="4A2860B8"/>
    <w:lvl w:ilvl="0" w:tplc="02108570">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CD4"/>
    <w:rsid w:val="0000236F"/>
    <w:rsid w:val="00021743"/>
    <w:rsid w:val="00027A44"/>
    <w:rsid w:val="00031F21"/>
    <w:rsid w:val="00072A45"/>
    <w:rsid w:val="0007513E"/>
    <w:rsid w:val="000A568F"/>
    <w:rsid w:val="000B16E1"/>
    <w:rsid w:val="000F5926"/>
    <w:rsid w:val="000F761E"/>
    <w:rsid w:val="00122901"/>
    <w:rsid w:val="00147F52"/>
    <w:rsid w:val="00152297"/>
    <w:rsid w:val="001A6A23"/>
    <w:rsid w:val="001B30A9"/>
    <w:rsid w:val="001B755F"/>
    <w:rsid w:val="001D1B0E"/>
    <w:rsid w:val="002229FA"/>
    <w:rsid w:val="00240C30"/>
    <w:rsid w:val="00245E77"/>
    <w:rsid w:val="00294A8D"/>
    <w:rsid w:val="002A39AD"/>
    <w:rsid w:val="002B2787"/>
    <w:rsid w:val="002B7D2F"/>
    <w:rsid w:val="002E1838"/>
    <w:rsid w:val="002E68D8"/>
    <w:rsid w:val="00327A44"/>
    <w:rsid w:val="003812CC"/>
    <w:rsid w:val="003B1269"/>
    <w:rsid w:val="003B3340"/>
    <w:rsid w:val="003E1E94"/>
    <w:rsid w:val="003E224F"/>
    <w:rsid w:val="003E2FA0"/>
    <w:rsid w:val="003E6BD2"/>
    <w:rsid w:val="00415448"/>
    <w:rsid w:val="004440DC"/>
    <w:rsid w:val="004708CF"/>
    <w:rsid w:val="00492F85"/>
    <w:rsid w:val="004B2D4F"/>
    <w:rsid w:val="004D49A2"/>
    <w:rsid w:val="00510DB0"/>
    <w:rsid w:val="0051674C"/>
    <w:rsid w:val="00522F4E"/>
    <w:rsid w:val="005A0AFE"/>
    <w:rsid w:val="005B2A9A"/>
    <w:rsid w:val="005B30FB"/>
    <w:rsid w:val="005F56A1"/>
    <w:rsid w:val="006051E4"/>
    <w:rsid w:val="00610132"/>
    <w:rsid w:val="00611FC9"/>
    <w:rsid w:val="006360F3"/>
    <w:rsid w:val="006418FA"/>
    <w:rsid w:val="006931DB"/>
    <w:rsid w:val="00695176"/>
    <w:rsid w:val="006F430C"/>
    <w:rsid w:val="006F5729"/>
    <w:rsid w:val="00782D1D"/>
    <w:rsid w:val="007A15E9"/>
    <w:rsid w:val="007E3257"/>
    <w:rsid w:val="007E5A07"/>
    <w:rsid w:val="00806C4D"/>
    <w:rsid w:val="008160FE"/>
    <w:rsid w:val="008168B5"/>
    <w:rsid w:val="00851F8B"/>
    <w:rsid w:val="00873571"/>
    <w:rsid w:val="008F6C0A"/>
    <w:rsid w:val="00914D56"/>
    <w:rsid w:val="00931852"/>
    <w:rsid w:val="00933BD9"/>
    <w:rsid w:val="00941DDD"/>
    <w:rsid w:val="00965DFA"/>
    <w:rsid w:val="009A31E3"/>
    <w:rsid w:val="009A5A86"/>
    <w:rsid w:val="009B7460"/>
    <w:rsid w:val="009D28B3"/>
    <w:rsid w:val="009E2409"/>
    <w:rsid w:val="00A34186"/>
    <w:rsid w:val="00A349E8"/>
    <w:rsid w:val="00A37EEB"/>
    <w:rsid w:val="00AA1081"/>
    <w:rsid w:val="00AB124A"/>
    <w:rsid w:val="00AF1153"/>
    <w:rsid w:val="00B113F3"/>
    <w:rsid w:val="00B352B7"/>
    <w:rsid w:val="00B92204"/>
    <w:rsid w:val="00BB33EA"/>
    <w:rsid w:val="00BC3B42"/>
    <w:rsid w:val="00C268A7"/>
    <w:rsid w:val="00C32CA3"/>
    <w:rsid w:val="00C62097"/>
    <w:rsid w:val="00C64280"/>
    <w:rsid w:val="00C670E3"/>
    <w:rsid w:val="00CE2CF3"/>
    <w:rsid w:val="00D06B67"/>
    <w:rsid w:val="00D80037"/>
    <w:rsid w:val="00D807F9"/>
    <w:rsid w:val="00D86E4F"/>
    <w:rsid w:val="00D91924"/>
    <w:rsid w:val="00DA3C8D"/>
    <w:rsid w:val="00DE300E"/>
    <w:rsid w:val="00DE3C97"/>
    <w:rsid w:val="00E44B9F"/>
    <w:rsid w:val="00E471F7"/>
    <w:rsid w:val="00EB3CD4"/>
    <w:rsid w:val="00EB3D40"/>
    <w:rsid w:val="00EF3870"/>
    <w:rsid w:val="00F33817"/>
    <w:rsid w:val="00F37C16"/>
    <w:rsid w:val="00F57595"/>
    <w:rsid w:val="00F6443A"/>
    <w:rsid w:val="00F704C2"/>
    <w:rsid w:val="00F836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8E3E"/>
  <w15:chartTrackingRefBased/>
  <w15:docId w15:val="{89AE65F5-88A0-4C2A-85D0-5FDFE961C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CD4"/>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352B7"/>
    <w:pPr>
      <w:ind w:left="720"/>
      <w:contextualSpacing/>
    </w:pPr>
  </w:style>
  <w:style w:type="paragraph" w:styleId="a4">
    <w:name w:val="No Spacing"/>
    <w:uiPriority w:val="1"/>
    <w:qFormat/>
    <w:rsid w:val="00522F4E"/>
    <w:pPr>
      <w:spacing w:after="0" w:line="240" w:lineRule="auto"/>
    </w:pPr>
    <w:rPr>
      <w:lang w:val="ru-RU"/>
    </w:rPr>
  </w:style>
  <w:style w:type="paragraph" w:styleId="a5">
    <w:name w:val="Balloon Text"/>
    <w:basedOn w:val="a"/>
    <w:link w:val="a6"/>
    <w:uiPriority w:val="99"/>
    <w:semiHidden/>
    <w:unhideWhenUsed/>
    <w:rsid w:val="00152297"/>
    <w:rPr>
      <w:rFonts w:ascii="Segoe UI" w:hAnsi="Segoe UI" w:cs="Segoe UI"/>
      <w:sz w:val="18"/>
      <w:szCs w:val="18"/>
    </w:rPr>
  </w:style>
  <w:style w:type="character" w:customStyle="1" w:styleId="a6">
    <w:name w:val="Текст у виносці Знак"/>
    <w:basedOn w:val="a0"/>
    <w:link w:val="a5"/>
    <w:uiPriority w:val="99"/>
    <w:semiHidden/>
    <w:rsid w:val="00152297"/>
    <w:rPr>
      <w:rFonts w:ascii="Segoe UI" w:eastAsia="Times New Roman" w:hAnsi="Segoe UI" w:cs="Segoe UI"/>
      <w:sz w:val="18"/>
      <w:szCs w:val="18"/>
      <w:lang w:eastAsia="uk-UA"/>
    </w:rPr>
  </w:style>
  <w:style w:type="table" w:styleId="a7">
    <w:name w:val="Table Grid"/>
    <w:basedOn w:val="a1"/>
    <w:rsid w:val="00240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DA3C8D"/>
    <w:pPr>
      <w:tabs>
        <w:tab w:val="center" w:pos="4819"/>
        <w:tab w:val="right" w:pos="9639"/>
      </w:tabs>
    </w:pPr>
  </w:style>
  <w:style w:type="character" w:customStyle="1" w:styleId="a9">
    <w:name w:val="Верхній колонтитул Знак"/>
    <w:basedOn w:val="a0"/>
    <w:link w:val="a8"/>
    <w:uiPriority w:val="99"/>
    <w:rsid w:val="00DA3C8D"/>
    <w:rPr>
      <w:rFonts w:ascii="Times New Roman" w:eastAsia="Times New Roman" w:hAnsi="Times New Roman" w:cs="Times New Roman"/>
      <w:sz w:val="24"/>
      <w:szCs w:val="24"/>
      <w:lang w:eastAsia="uk-UA"/>
    </w:rPr>
  </w:style>
  <w:style w:type="paragraph" w:styleId="aa">
    <w:name w:val="footer"/>
    <w:basedOn w:val="a"/>
    <w:link w:val="ab"/>
    <w:uiPriority w:val="99"/>
    <w:unhideWhenUsed/>
    <w:rsid w:val="00DA3C8D"/>
    <w:pPr>
      <w:tabs>
        <w:tab w:val="center" w:pos="4819"/>
        <w:tab w:val="right" w:pos="9639"/>
      </w:tabs>
    </w:pPr>
  </w:style>
  <w:style w:type="character" w:customStyle="1" w:styleId="ab">
    <w:name w:val="Нижній колонтитул Знак"/>
    <w:basedOn w:val="a0"/>
    <w:link w:val="aa"/>
    <w:uiPriority w:val="99"/>
    <w:rsid w:val="00DA3C8D"/>
    <w:rPr>
      <w:rFonts w:ascii="Times New Roman" w:eastAsia="Times New Roman" w:hAnsi="Times New Roman" w:cs="Times New Roman"/>
      <w:sz w:val="24"/>
      <w:szCs w:val="24"/>
      <w:lang w:eastAsia="uk-UA"/>
    </w:rPr>
  </w:style>
  <w:style w:type="character" w:styleId="ac">
    <w:name w:val="Hyperlink"/>
    <w:basedOn w:val="a0"/>
    <w:rsid w:val="00CE2CF3"/>
    <w:rPr>
      <w:color w:val="0000FF"/>
      <w:u w:val="single"/>
    </w:rPr>
  </w:style>
  <w:style w:type="paragraph" w:styleId="HTML">
    <w:name w:val="HTML Preformatted"/>
    <w:aliases w:val=" Знак,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Стандартный HTML1, Знак1 Знак Знак, Знак1 Зна"/>
    <w:basedOn w:val="a"/>
    <w:link w:val="HTML0"/>
    <w:rsid w:val="00CE2C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1"/>
      <w:szCs w:val="21"/>
    </w:rPr>
  </w:style>
  <w:style w:type="character" w:customStyle="1" w:styleId="HTML0">
    <w:name w:val="Стандартний HTML Знак"/>
    <w:aliases w:val=" Знак Знак,Знак Знак, Знак Знак Знак Знак Знак Знак Знак Знак Знак Знак1, Знак1 Знак Знак1, Знак Знак Знак Знак Знак Знак Знак Знак Знак Знак Знак Знак Знак, Знак Знак Знак Знак Знак Знак Знак Знак Знак Знак Знак, Знак1 Зна Знак"/>
    <w:basedOn w:val="a0"/>
    <w:link w:val="HTML"/>
    <w:rsid w:val="00CE2CF3"/>
    <w:rPr>
      <w:rFonts w:ascii="Courier New" w:eastAsia="Times New Roman" w:hAnsi="Courier New" w:cs="Courier New"/>
      <w:sz w:val="21"/>
      <w:szCs w:val="21"/>
      <w:lang w:eastAsia="uk-UA"/>
    </w:rPr>
  </w:style>
  <w:style w:type="character" w:customStyle="1" w:styleId="rvts0">
    <w:name w:val="rvts0"/>
    <w:rsid w:val="00CE2CF3"/>
  </w:style>
  <w:style w:type="character" w:customStyle="1" w:styleId="rvts23">
    <w:name w:val="rvts23"/>
    <w:basedOn w:val="a0"/>
    <w:rsid w:val="00CE2CF3"/>
  </w:style>
  <w:style w:type="character" w:customStyle="1" w:styleId="2">
    <w:name w:val="Основной шрифт абзаца2"/>
    <w:rsid w:val="00CE2CF3"/>
  </w:style>
  <w:style w:type="paragraph" w:customStyle="1" w:styleId="ad">
    <w:name w:val="Нормальний текст"/>
    <w:basedOn w:val="a"/>
    <w:rsid w:val="001D1B0E"/>
    <w:pPr>
      <w:spacing w:before="120"/>
      <w:ind w:firstLine="567"/>
    </w:pPr>
    <w:rPr>
      <w:rFonts w:ascii="Antiqua" w:hAnsi="Antiqua"/>
      <w:sz w:val="26"/>
      <w:szCs w:val="20"/>
      <w:lang w:eastAsia="ru-RU"/>
    </w:rPr>
  </w:style>
  <w:style w:type="paragraph" w:customStyle="1" w:styleId="rvps2">
    <w:name w:val="rvps2"/>
    <w:basedOn w:val="a"/>
    <w:rsid w:val="001D1B0E"/>
    <w:pPr>
      <w:spacing w:before="100" w:beforeAutospacing="1" w:after="100" w:afterAutospacing="1"/>
    </w:pPr>
  </w:style>
  <w:style w:type="character" w:customStyle="1" w:styleId="rvts9">
    <w:name w:val="rvts9"/>
    <w:rsid w:val="001D1B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838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618D3-3739-4C7C-94A6-F54FD6348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837</Words>
  <Characters>478</Characters>
  <Application>Microsoft Office Word</Application>
  <DocSecurity>0</DocSecurity>
  <Lines>3</Lines>
  <Paragraphs>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Vg M</dc:creator>
  <cp:keywords/>
  <dc:description/>
  <cp:lastModifiedBy>Наталія Стрельченко</cp:lastModifiedBy>
  <cp:revision>12</cp:revision>
  <cp:lastPrinted>2022-11-07T10:25:00Z</cp:lastPrinted>
  <dcterms:created xsi:type="dcterms:W3CDTF">2022-09-08T13:06:00Z</dcterms:created>
  <dcterms:modified xsi:type="dcterms:W3CDTF">2022-11-07T12:46:00Z</dcterms:modified>
</cp:coreProperties>
</file>