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DA7" w:rsidRPr="00D46066" w:rsidRDefault="00754DA7" w:rsidP="00754DA7">
      <w:pPr>
        <w:rPr>
          <w:rFonts w:ascii="Times New Roman" w:hAnsi="Times New Roman" w:cs="Times New Roman"/>
          <w:sz w:val="28"/>
          <w:szCs w:val="28"/>
        </w:rPr>
      </w:pPr>
      <w:r>
        <w:rPr>
          <w:rFonts w:ascii="Times New Roman" w:hAnsi="Times New Roman" w:cs="Times New Roman"/>
          <w:sz w:val="28"/>
          <w:szCs w:val="28"/>
        </w:rPr>
        <w:t xml:space="preserve">                                                                                                 П Р О Є К Т</w:t>
      </w:r>
    </w:p>
    <w:p w:rsidR="00754DA7" w:rsidRDefault="00754DA7"/>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4307"/>
      </w:tblGrid>
      <w:tr w:rsidR="0087019B" w:rsidTr="00754DA7">
        <w:tc>
          <w:tcPr>
            <w:tcW w:w="5047" w:type="dxa"/>
          </w:tcPr>
          <w:p w:rsidR="0087019B" w:rsidRDefault="0087019B">
            <w:pPr>
              <w:spacing w:line="240" w:lineRule="auto"/>
              <w:rPr>
                <w:rFonts w:ascii="Times New Roman" w:hAnsi="Times New Roman" w:cs="Times New Roman"/>
                <w:sz w:val="28"/>
                <w:szCs w:val="28"/>
              </w:rPr>
            </w:pPr>
          </w:p>
        </w:tc>
        <w:tc>
          <w:tcPr>
            <w:tcW w:w="4307" w:type="dxa"/>
          </w:tcPr>
          <w:p w:rsidR="0087019B" w:rsidRDefault="0087019B">
            <w:pPr>
              <w:spacing w:line="240" w:lineRule="auto"/>
              <w:rPr>
                <w:rFonts w:ascii="Times New Roman" w:hAnsi="Times New Roman" w:cs="Times New Roman"/>
                <w:sz w:val="28"/>
                <w:szCs w:val="28"/>
              </w:rPr>
            </w:pPr>
            <w:r>
              <w:rPr>
                <w:rFonts w:ascii="Times New Roman" w:hAnsi="Times New Roman" w:cs="Times New Roman"/>
                <w:sz w:val="28"/>
                <w:szCs w:val="28"/>
              </w:rPr>
              <w:t>ЗАТВЕРДЖЕНО</w:t>
            </w:r>
          </w:p>
          <w:p w:rsidR="004B0F5A" w:rsidRPr="004B0F5A" w:rsidRDefault="0087019B" w:rsidP="004B0F5A">
            <w:pPr>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Наказ </w:t>
            </w:r>
            <w:r w:rsidR="004B0F5A" w:rsidRPr="004B0F5A">
              <w:rPr>
                <w:rFonts w:ascii="Times New Roman" w:eastAsia="Times New Roman" w:hAnsi="Times New Roman" w:cs="Times New Roman"/>
                <w:sz w:val="28"/>
                <w:szCs w:val="28"/>
                <w:lang w:eastAsia="uk-UA"/>
              </w:rPr>
              <w:t>Національної</w:t>
            </w:r>
          </w:p>
          <w:p w:rsidR="004B0F5A" w:rsidRPr="004B0F5A" w:rsidRDefault="004B0F5A" w:rsidP="004B0F5A">
            <w:pPr>
              <w:spacing w:line="240" w:lineRule="auto"/>
              <w:rPr>
                <w:rFonts w:ascii="Times New Roman" w:eastAsia="Times New Roman" w:hAnsi="Times New Roman" w:cs="Times New Roman"/>
                <w:sz w:val="28"/>
                <w:szCs w:val="28"/>
                <w:lang w:eastAsia="uk-UA"/>
              </w:rPr>
            </w:pPr>
            <w:r w:rsidRPr="004B0F5A">
              <w:rPr>
                <w:rFonts w:ascii="Times New Roman" w:eastAsia="Times New Roman" w:hAnsi="Times New Roman" w:cs="Times New Roman"/>
                <w:sz w:val="28"/>
                <w:szCs w:val="28"/>
                <w:lang w:eastAsia="uk-UA"/>
              </w:rPr>
              <w:t>соціальної сервісної служби України</w:t>
            </w:r>
          </w:p>
          <w:p w:rsidR="0087019B" w:rsidRDefault="0087019B">
            <w:pPr>
              <w:spacing w:line="240" w:lineRule="auto"/>
              <w:rPr>
                <w:rFonts w:ascii="Times New Roman" w:hAnsi="Times New Roman" w:cs="Times New Roman"/>
                <w:sz w:val="28"/>
                <w:szCs w:val="28"/>
              </w:rPr>
            </w:pPr>
          </w:p>
          <w:p w:rsidR="0087019B" w:rsidRDefault="0087019B">
            <w:pPr>
              <w:spacing w:line="240" w:lineRule="auto"/>
              <w:rPr>
                <w:rFonts w:ascii="Times New Roman" w:hAnsi="Times New Roman" w:cs="Times New Roman"/>
                <w:sz w:val="28"/>
                <w:szCs w:val="28"/>
              </w:rPr>
            </w:pPr>
          </w:p>
          <w:p w:rsidR="0087019B" w:rsidRDefault="0087019B">
            <w:pPr>
              <w:spacing w:line="240" w:lineRule="auto"/>
              <w:rPr>
                <w:rFonts w:ascii="Times New Roman" w:hAnsi="Times New Roman" w:cs="Times New Roman"/>
                <w:sz w:val="28"/>
                <w:szCs w:val="28"/>
              </w:rPr>
            </w:pPr>
            <w:r>
              <w:rPr>
                <w:rFonts w:ascii="Times New Roman" w:hAnsi="Times New Roman" w:cs="Times New Roman"/>
                <w:sz w:val="28"/>
                <w:szCs w:val="28"/>
              </w:rPr>
              <w:t>______________ № ____________</w:t>
            </w:r>
          </w:p>
          <w:p w:rsidR="0087019B" w:rsidRDefault="0087019B">
            <w:pPr>
              <w:spacing w:line="240" w:lineRule="auto"/>
              <w:rPr>
                <w:rFonts w:ascii="Times New Roman" w:hAnsi="Times New Roman" w:cs="Times New Roman"/>
                <w:sz w:val="28"/>
                <w:szCs w:val="28"/>
              </w:rPr>
            </w:pPr>
          </w:p>
        </w:tc>
      </w:tr>
      <w:tr w:rsidR="0087019B" w:rsidTr="00754DA7">
        <w:tc>
          <w:tcPr>
            <w:tcW w:w="5047" w:type="dxa"/>
          </w:tcPr>
          <w:p w:rsidR="0087019B" w:rsidRDefault="0087019B">
            <w:pPr>
              <w:spacing w:line="240" w:lineRule="auto"/>
              <w:rPr>
                <w:rFonts w:ascii="Times New Roman" w:hAnsi="Times New Roman" w:cs="Times New Roman"/>
                <w:sz w:val="28"/>
                <w:szCs w:val="28"/>
              </w:rPr>
            </w:pPr>
          </w:p>
        </w:tc>
        <w:tc>
          <w:tcPr>
            <w:tcW w:w="4307" w:type="dxa"/>
          </w:tcPr>
          <w:p w:rsidR="0087019B" w:rsidRDefault="0087019B">
            <w:pPr>
              <w:spacing w:line="240" w:lineRule="auto"/>
              <w:rPr>
                <w:rFonts w:ascii="Times New Roman" w:hAnsi="Times New Roman" w:cs="Times New Roman"/>
                <w:sz w:val="28"/>
                <w:szCs w:val="28"/>
              </w:rPr>
            </w:pPr>
          </w:p>
        </w:tc>
      </w:tr>
      <w:tr w:rsidR="00D46066" w:rsidTr="00754DA7">
        <w:tc>
          <w:tcPr>
            <w:tcW w:w="5047" w:type="dxa"/>
          </w:tcPr>
          <w:p w:rsidR="00D46066" w:rsidRDefault="00D46066">
            <w:pPr>
              <w:spacing w:line="240" w:lineRule="auto"/>
              <w:rPr>
                <w:rFonts w:ascii="Times New Roman" w:hAnsi="Times New Roman" w:cs="Times New Roman"/>
                <w:sz w:val="28"/>
                <w:szCs w:val="28"/>
              </w:rPr>
            </w:pPr>
          </w:p>
        </w:tc>
        <w:tc>
          <w:tcPr>
            <w:tcW w:w="4307" w:type="dxa"/>
          </w:tcPr>
          <w:p w:rsidR="00D46066" w:rsidRDefault="00D46066">
            <w:pPr>
              <w:spacing w:line="240" w:lineRule="auto"/>
              <w:rPr>
                <w:rFonts w:ascii="Times New Roman" w:hAnsi="Times New Roman" w:cs="Times New Roman"/>
                <w:sz w:val="28"/>
                <w:szCs w:val="28"/>
              </w:rPr>
            </w:pPr>
          </w:p>
        </w:tc>
      </w:tr>
    </w:tbl>
    <w:p w:rsidR="0087019B" w:rsidRDefault="0087019B" w:rsidP="0087019B">
      <w:pPr>
        <w:rPr>
          <w:rFonts w:ascii="Times New Roman" w:hAnsi="Times New Roman" w:cs="Times New Roman"/>
          <w:sz w:val="28"/>
          <w:szCs w:val="28"/>
        </w:rPr>
      </w:pPr>
    </w:p>
    <w:p w:rsidR="0087019B" w:rsidRDefault="0087019B" w:rsidP="0087019B">
      <w:pPr>
        <w:rPr>
          <w:rFonts w:ascii="Times New Roman" w:hAnsi="Times New Roman" w:cs="Times New Roman"/>
          <w:sz w:val="28"/>
          <w:szCs w:val="28"/>
        </w:rPr>
      </w:pPr>
    </w:p>
    <w:p w:rsidR="0087019B" w:rsidRDefault="0087019B" w:rsidP="0087019B">
      <w:pPr>
        <w:rPr>
          <w:rFonts w:ascii="Times New Roman" w:hAnsi="Times New Roman" w:cs="Times New Roman"/>
          <w:sz w:val="28"/>
          <w:szCs w:val="28"/>
        </w:rPr>
      </w:pPr>
    </w:p>
    <w:p w:rsidR="0087019B" w:rsidRDefault="0087019B" w:rsidP="0087019B">
      <w:pPr>
        <w:rPr>
          <w:rFonts w:ascii="Times New Roman" w:hAnsi="Times New Roman" w:cs="Times New Roman"/>
          <w:sz w:val="28"/>
          <w:szCs w:val="28"/>
        </w:rPr>
      </w:pPr>
    </w:p>
    <w:p w:rsidR="0087019B" w:rsidRDefault="0087019B" w:rsidP="0087019B">
      <w:pPr>
        <w:rPr>
          <w:rFonts w:ascii="Times New Roman" w:hAnsi="Times New Roman" w:cs="Times New Roman"/>
          <w:sz w:val="28"/>
          <w:szCs w:val="28"/>
        </w:rPr>
      </w:pPr>
    </w:p>
    <w:p w:rsidR="0087019B" w:rsidRDefault="0087019B" w:rsidP="0087019B">
      <w:pPr>
        <w:rPr>
          <w:rFonts w:ascii="Times New Roman" w:hAnsi="Times New Roman" w:cs="Times New Roman"/>
          <w:sz w:val="28"/>
          <w:szCs w:val="28"/>
        </w:rPr>
      </w:pPr>
    </w:p>
    <w:p w:rsidR="0087019B" w:rsidRPr="004B0F5A" w:rsidRDefault="0087019B" w:rsidP="0087019B">
      <w:pPr>
        <w:rPr>
          <w:rFonts w:ascii="Times New Roman" w:hAnsi="Times New Roman" w:cs="Times New Roman"/>
          <w:b/>
          <w:sz w:val="32"/>
          <w:szCs w:val="32"/>
        </w:rPr>
      </w:pPr>
    </w:p>
    <w:p w:rsidR="004B0F5A" w:rsidRDefault="0087019B" w:rsidP="004B0F5A">
      <w:pPr>
        <w:jc w:val="center"/>
        <w:rPr>
          <w:rFonts w:ascii="Times New Roman" w:hAnsi="Times New Roman" w:cs="Times New Roman"/>
          <w:b/>
          <w:sz w:val="32"/>
          <w:szCs w:val="32"/>
        </w:rPr>
      </w:pPr>
      <w:r w:rsidRPr="004B0F5A">
        <w:rPr>
          <w:rFonts w:ascii="Times New Roman" w:hAnsi="Times New Roman" w:cs="Times New Roman"/>
          <w:b/>
          <w:sz w:val="32"/>
          <w:szCs w:val="32"/>
        </w:rPr>
        <w:t>АНТИКОРУПЦІЙНА ПРОГРАМА</w:t>
      </w:r>
    </w:p>
    <w:p w:rsidR="004B0F5A" w:rsidRPr="004B0F5A" w:rsidRDefault="004B0F5A" w:rsidP="004B0F5A">
      <w:pPr>
        <w:jc w:val="center"/>
        <w:rPr>
          <w:rFonts w:ascii="Times New Roman" w:eastAsia="Times New Roman" w:hAnsi="Times New Roman" w:cs="Times New Roman"/>
          <w:b/>
          <w:sz w:val="32"/>
          <w:szCs w:val="32"/>
          <w:lang w:eastAsia="uk-UA"/>
        </w:rPr>
      </w:pPr>
      <w:r w:rsidRPr="004B0F5A">
        <w:rPr>
          <w:rFonts w:ascii="Times New Roman" w:eastAsia="Times New Roman" w:hAnsi="Times New Roman" w:cs="Times New Roman"/>
          <w:b/>
          <w:sz w:val="32"/>
          <w:szCs w:val="32"/>
          <w:lang w:eastAsia="uk-UA"/>
        </w:rPr>
        <w:t>Національної</w:t>
      </w:r>
    </w:p>
    <w:p w:rsidR="004B0F5A" w:rsidRPr="004B0F5A" w:rsidRDefault="004B0F5A" w:rsidP="004B0F5A">
      <w:pPr>
        <w:spacing w:after="0" w:line="240" w:lineRule="auto"/>
        <w:jc w:val="center"/>
        <w:rPr>
          <w:rFonts w:ascii="Times New Roman" w:eastAsia="Times New Roman" w:hAnsi="Times New Roman" w:cs="Times New Roman"/>
          <w:b/>
          <w:sz w:val="32"/>
          <w:szCs w:val="32"/>
          <w:lang w:eastAsia="uk-UA"/>
        </w:rPr>
      </w:pPr>
      <w:r w:rsidRPr="004B0F5A">
        <w:rPr>
          <w:rFonts w:ascii="Times New Roman" w:eastAsia="Times New Roman" w:hAnsi="Times New Roman" w:cs="Times New Roman"/>
          <w:b/>
          <w:sz w:val="32"/>
          <w:szCs w:val="32"/>
          <w:lang w:eastAsia="uk-UA"/>
        </w:rPr>
        <w:t>соціальної сервісної служби України</w:t>
      </w:r>
    </w:p>
    <w:p w:rsidR="0087019B" w:rsidRDefault="0087019B" w:rsidP="004B0F5A">
      <w:pPr>
        <w:jc w:val="center"/>
        <w:rPr>
          <w:rFonts w:ascii="Times New Roman" w:hAnsi="Times New Roman" w:cs="Times New Roman"/>
          <w:b/>
          <w:sz w:val="28"/>
          <w:szCs w:val="28"/>
        </w:rPr>
      </w:pPr>
    </w:p>
    <w:p w:rsidR="0087019B" w:rsidRDefault="0087019B" w:rsidP="004B0F5A">
      <w:pPr>
        <w:jc w:val="center"/>
        <w:rPr>
          <w:rFonts w:ascii="Times New Roman" w:hAnsi="Times New Roman" w:cs="Times New Roman"/>
          <w:b/>
          <w:sz w:val="28"/>
          <w:szCs w:val="28"/>
        </w:rPr>
      </w:pPr>
      <w:r>
        <w:rPr>
          <w:rFonts w:ascii="Times New Roman" w:hAnsi="Times New Roman" w:cs="Times New Roman"/>
          <w:b/>
          <w:sz w:val="28"/>
          <w:szCs w:val="28"/>
        </w:rPr>
        <w:t>НА 202</w:t>
      </w:r>
      <w:r w:rsidR="004B0F5A">
        <w:rPr>
          <w:rFonts w:ascii="Times New Roman" w:hAnsi="Times New Roman" w:cs="Times New Roman"/>
          <w:b/>
          <w:sz w:val="28"/>
          <w:szCs w:val="28"/>
        </w:rPr>
        <w:t>1–2023</w:t>
      </w:r>
      <w:r>
        <w:rPr>
          <w:rFonts w:ascii="Times New Roman" w:hAnsi="Times New Roman" w:cs="Times New Roman"/>
          <w:b/>
          <w:sz w:val="28"/>
          <w:szCs w:val="28"/>
        </w:rPr>
        <w:t xml:space="preserve"> РОКИ</w:t>
      </w:r>
    </w:p>
    <w:p w:rsidR="0087019B" w:rsidRDefault="0087019B" w:rsidP="004B0F5A">
      <w:pPr>
        <w:jc w:val="center"/>
        <w:rPr>
          <w:rFonts w:ascii="Times New Roman" w:hAnsi="Times New Roman" w:cs="Times New Roman"/>
          <w:b/>
          <w:sz w:val="28"/>
          <w:szCs w:val="28"/>
        </w:rPr>
      </w:pPr>
    </w:p>
    <w:p w:rsidR="0087019B" w:rsidRDefault="0087019B" w:rsidP="0087019B">
      <w:pPr>
        <w:jc w:val="center"/>
        <w:rPr>
          <w:rFonts w:ascii="Times New Roman" w:hAnsi="Times New Roman" w:cs="Times New Roman"/>
          <w:b/>
          <w:sz w:val="28"/>
          <w:szCs w:val="28"/>
        </w:rPr>
      </w:pPr>
    </w:p>
    <w:p w:rsidR="0087019B" w:rsidRDefault="0087019B" w:rsidP="0087019B">
      <w:pPr>
        <w:jc w:val="center"/>
        <w:rPr>
          <w:rFonts w:ascii="Times New Roman" w:hAnsi="Times New Roman" w:cs="Times New Roman"/>
          <w:b/>
          <w:sz w:val="28"/>
          <w:szCs w:val="28"/>
        </w:rPr>
      </w:pPr>
    </w:p>
    <w:p w:rsidR="0087019B" w:rsidRDefault="0087019B" w:rsidP="0087019B">
      <w:pPr>
        <w:jc w:val="center"/>
        <w:rPr>
          <w:rFonts w:ascii="Times New Roman" w:hAnsi="Times New Roman" w:cs="Times New Roman"/>
          <w:b/>
          <w:sz w:val="28"/>
          <w:szCs w:val="28"/>
        </w:rPr>
      </w:pPr>
    </w:p>
    <w:p w:rsidR="0087019B" w:rsidRDefault="0087019B" w:rsidP="0087019B">
      <w:pPr>
        <w:jc w:val="center"/>
        <w:rPr>
          <w:rFonts w:ascii="Times New Roman" w:hAnsi="Times New Roman" w:cs="Times New Roman"/>
          <w:b/>
          <w:sz w:val="28"/>
          <w:szCs w:val="28"/>
        </w:rPr>
      </w:pPr>
    </w:p>
    <w:p w:rsidR="0087019B" w:rsidRDefault="0087019B" w:rsidP="0087019B">
      <w:pPr>
        <w:jc w:val="center"/>
        <w:rPr>
          <w:rFonts w:ascii="Times New Roman" w:hAnsi="Times New Roman" w:cs="Times New Roman"/>
          <w:b/>
          <w:sz w:val="28"/>
          <w:szCs w:val="28"/>
        </w:rPr>
      </w:pPr>
    </w:p>
    <w:p w:rsidR="0087019B" w:rsidRDefault="0087019B" w:rsidP="0087019B">
      <w:pPr>
        <w:jc w:val="center"/>
        <w:rPr>
          <w:rFonts w:ascii="Times New Roman" w:hAnsi="Times New Roman" w:cs="Times New Roman"/>
          <w:b/>
          <w:sz w:val="28"/>
          <w:szCs w:val="28"/>
        </w:rPr>
      </w:pPr>
    </w:p>
    <w:p w:rsidR="0087019B" w:rsidRDefault="0087019B" w:rsidP="0087019B">
      <w:pPr>
        <w:jc w:val="center"/>
        <w:rPr>
          <w:rFonts w:ascii="Times New Roman" w:hAnsi="Times New Roman" w:cs="Times New Roman"/>
          <w:b/>
          <w:sz w:val="28"/>
          <w:szCs w:val="28"/>
        </w:rPr>
      </w:pPr>
    </w:p>
    <w:p w:rsidR="0087019B" w:rsidRDefault="0087019B" w:rsidP="0087019B">
      <w:pPr>
        <w:jc w:val="center"/>
        <w:rPr>
          <w:rFonts w:ascii="Times New Roman" w:hAnsi="Times New Roman" w:cs="Times New Roman"/>
          <w:b/>
          <w:sz w:val="28"/>
          <w:szCs w:val="28"/>
        </w:rPr>
      </w:pPr>
    </w:p>
    <w:p w:rsidR="0087019B" w:rsidRDefault="0087019B" w:rsidP="0087019B">
      <w:pPr>
        <w:jc w:val="center"/>
        <w:rPr>
          <w:rFonts w:ascii="Times New Roman" w:hAnsi="Times New Roman" w:cs="Times New Roman"/>
          <w:b/>
          <w:sz w:val="28"/>
          <w:szCs w:val="28"/>
        </w:rPr>
      </w:pPr>
    </w:p>
    <w:p w:rsidR="004B0F5A" w:rsidRDefault="004B0F5A" w:rsidP="0087019B">
      <w:pPr>
        <w:spacing w:after="0"/>
        <w:jc w:val="center"/>
        <w:rPr>
          <w:rFonts w:ascii="Times New Roman" w:hAnsi="Times New Roman"/>
          <w:b/>
          <w:sz w:val="32"/>
          <w:szCs w:val="32"/>
        </w:rPr>
      </w:pPr>
    </w:p>
    <w:p w:rsidR="0087019B" w:rsidRDefault="0087019B" w:rsidP="0087019B">
      <w:pPr>
        <w:spacing w:after="0"/>
        <w:jc w:val="center"/>
        <w:rPr>
          <w:rFonts w:ascii="Times New Roman" w:hAnsi="Times New Roman"/>
          <w:b/>
          <w:sz w:val="32"/>
          <w:szCs w:val="32"/>
        </w:rPr>
      </w:pPr>
      <w:r>
        <w:rPr>
          <w:rFonts w:ascii="Times New Roman" w:hAnsi="Times New Roman"/>
          <w:b/>
          <w:sz w:val="32"/>
          <w:szCs w:val="32"/>
        </w:rPr>
        <w:t>І. Загальні положення</w:t>
      </w:r>
    </w:p>
    <w:p w:rsidR="0087019B" w:rsidRDefault="0087019B" w:rsidP="0087019B">
      <w:pPr>
        <w:spacing w:after="0"/>
        <w:jc w:val="center"/>
        <w:rPr>
          <w:rFonts w:ascii="Times New Roman" w:hAnsi="Times New Roman"/>
          <w:b/>
          <w:i/>
          <w:sz w:val="32"/>
          <w:szCs w:val="32"/>
        </w:rPr>
      </w:pPr>
    </w:p>
    <w:p w:rsidR="0087019B" w:rsidRDefault="0087019B" w:rsidP="0087019B">
      <w:pPr>
        <w:spacing w:after="0"/>
        <w:ind w:firstLine="709"/>
        <w:jc w:val="both"/>
        <w:rPr>
          <w:rFonts w:ascii="Times New Roman" w:hAnsi="Times New Roman"/>
          <w:sz w:val="28"/>
          <w:szCs w:val="28"/>
        </w:rPr>
      </w:pPr>
      <w:r>
        <w:rPr>
          <w:rFonts w:ascii="Times New Roman" w:hAnsi="Times New Roman"/>
          <w:sz w:val="28"/>
          <w:szCs w:val="28"/>
        </w:rPr>
        <w:t xml:space="preserve">Антикорупційну програму </w:t>
      </w:r>
      <w:r w:rsidR="004B0F5A">
        <w:rPr>
          <w:rFonts w:ascii="Times New Roman" w:hAnsi="Times New Roman"/>
          <w:sz w:val="28"/>
          <w:szCs w:val="28"/>
        </w:rPr>
        <w:t>Нацсоцслужби</w:t>
      </w:r>
      <w:r>
        <w:rPr>
          <w:rFonts w:ascii="Times New Roman" w:hAnsi="Times New Roman"/>
          <w:sz w:val="28"/>
          <w:szCs w:val="28"/>
        </w:rPr>
        <w:t xml:space="preserve"> на 202</w:t>
      </w:r>
      <w:r w:rsidR="004B0F5A">
        <w:rPr>
          <w:rFonts w:ascii="Times New Roman" w:hAnsi="Times New Roman"/>
          <w:sz w:val="28"/>
          <w:szCs w:val="28"/>
        </w:rPr>
        <w:t>1–2023</w:t>
      </w:r>
      <w:r>
        <w:rPr>
          <w:rFonts w:ascii="Times New Roman" w:hAnsi="Times New Roman"/>
          <w:sz w:val="28"/>
          <w:szCs w:val="28"/>
        </w:rPr>
        <w:t xml:space="preserve"> роки                             (далі – Антикорупційна програма) розроблено на виконання статті 19 Закону України „Про запобігання корупції” (далі – Закон) відповідно до розділу ІІ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від 08 грудня 2017 року № 1379, зареєстрованим у Міністерстві юстиції України 22 січня 2018 року за № 87/31539, з дотриманням вимог Методології оцінювання корупційних ризиків у діяльності органів виконавчої влади, затвердженої рішенням Національного агентства з питань запобігання корупції від 02 грудня 2016 року № 126, зареєстрованим у Міністерстві юстиції України 28 грудня 2016 року за № 1718/29848, та з урахуванням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 31.</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Головною</w:t>
      </w:r>
      <w:r>
        <w:rPr>
          <w:rFonts w:ascii="Times New Roman" w:hAnsi="Times New Roman" w:cs="Times New Roman"/>
          <w:b/>
          <w:sz w:val="28"/>
          <w:szCs w:val="28"/>
        </w:rPr>
        <w:t xml:space="preserve"> </w:t>
      </w:r>
      <w:r>
        <w:rPr>
          <w:rFonts w:ascii="Times New Roman" w:hAnsi="Times New Roman" w:cs="Times New Roman"/>
          <w:sz w:val="28"/>
          <w:szCs w:val="28"/>
        </w:rPr>
        <w:t xml:space="preserve">метою Антикорупційної програми є створення комплексу дієвих заходів, спрямованих на ефективне запобігання проявам корупції в </w:t>
      </w:r>
      <w:proofErr w:type="spellStart"/>
      <w:r>
        <w:rPr>
          <w:rFonts w:ascii="Times New Roman" w:hAnsi="Times New Roman" w:cs="Times New Roman"/>
          <w:sz w:val="28"/>
          <w:szCs w:val="28"/>
        </w:rPr>
        <w:t>апараті</w:t>
      </w:r>
      <w:proofErr w:type="spellEnd"/>
      <w:r>
        <w:rPr>
          <w:rFonts w:ascii="Times New Roman" w:hAnsi="Times New Roman" w:cs="Times New Roman"/>
          <w:sz w:val="28"/>
          <w:szCs w:val="28"/>
        </w:rPr>
        <w:t xml:space="preserve"> </w:t>
      </w:r>
      <w:proofErr w:type="spellStart"/>
      <w:r w:rsidR="004B0F5A">
        <w:rPr>
          <w:rFonts w:ascii="Times New Roman" w:hAnsi="Times New Roman"/>
          <w:sz w:val="28"/>
          <w:szCs w:val="28"/>
        </w:rPr>
        <w:t>Нацсоцслужби</w:t>
      </w:r>
      <w:proofErr w:type="spellEnd"/>
      <w:r w:rsidR="004B0F5A">
        <w:rPr>
          <w:rFonts w:ascii="Times New Roman" w:hAnsi="Times New Roman" w:cs="Times New Roman"/>
          <w:sz w:val="28"/>
          <w:szCs w:val="28"/>
        </w:rPr>
        <w:t xml:space="preserve"> та в усіх сферах її</w:t>
      </w:r>
      <w:r>
        <w:rPr>
          <w:rFonts w:ascii="Times New Roman" w:hAnsi="Times New Roman" w:cs="Times New Roman"/>
          <w:sz w:val="28"/>
          <w:szCs w:val="28"/>
        </w:rPr>
        <w:t xml:space="preserve"> діяльності.</w:t>
      </w:r>
    </w:p>
    <w:p w:rsidR="0087019B" w:rsidRDefault="0087019B" w:rsidP="0087019B">
      <w:pPr>
        <w:spacing w:after="0"/>
        <w:jc w:val="both"/>
        <w:rPr>
          <w:rFonts w:ascii="Times New Roman" w:hAnsi="Times New Roman" w:cs="Times New Roman"/>
          <w:sz w:val="28"/>
          <w:szCs w:val="28"/>
        </w:rPr>
      </w:pPr>
    </w:p>
    <w:p w:rsidR="0087019B" w:rsidRDefault="0087019B" w:rsidP="0087019B">
      <w:pPr>
        <w:spacing w:after="0"/>
        <w:jc w:val="center"/>
        <w:rPr>
          <w:rFonts w:ascii="Times New Roman" w:hAnsi="Times New Roman"/>
          <w:b/>
          <w:sz w:val="32"/>
          <w:szCs w:val="32"/>
        </w:rPr>
      </w:pPr>
      <w:r>
        <w:rPr>
          <w:rFonts w:ascii="Times New Roman" w:hAnsi="Times New Roman"/>
          <w:b/>
          <w:sz w:val="32"/>
          <w:szCs w:val="32"/>
        </w:rPr>
        <w:t xml:space="preserve">ІІ. Засади загальної відомчої політики щодо запобігання та протидії корупції, заходи з їх реалізації, а також з виконання антикорупційної стратегії та державної </w:t>
      </w:r>
    </w:p>
    <w:p w:rsidR="0087019B" w:rsidRDefault="0087019B" w:rsidP="0087019B">
      <w:pPr>
        <w:spacing w:after="0"/>
        <w:jc w:val="center"/>
        <w:rPr>
          <w:rFonts w:ascii="Times New Roman" w:hAnsi="Times New Roman"/>
          <w:b/>
          <w:sz w:val="32"/>
          <w:szCs w:val="32"/>
        </w:rPr>
      </w:pPr>
      <w:r>
        <w:rPr>
          <w:rFonts w:ascii="Times New Roman" w:hAnsi="Times New Roman"/>
          <w:b/>
          <w:sz w:val="32"/>
          <w:szCs w:val="32"/>
        </w:rPr>
        <w:t>антикорупційної програми</w:t>
      </w:r>
    </w:p>
    <w:p w:rsidR="0087019B" w:rsidRDefault="0087019B" w:rsidP="0087019B">
      <w:pPr>
        <w:spacing w:after="0"/>
        <w:jc w:val="center"/>
        <w:rPr>
          <w:rFonts w:ascii="Times New Roman" w:hAnsi="Times New Roman" w:cs="Times New Roman"/>
          <w:sz w:val="28"/>
          <w:szCs w:val="28"/>
        </w:rPr>
      </w:pPr>
    </w:p>
    <w:p w:rsidR="00817523" w:rsidRDefault="0087019B" w:rsidP="00817523">
      <w:pPr>
        <w:spacing w:after="150" w:line="240" w:lineRule="auto"/>
        <w:ind w:firstLine="450"/>
        <w:jc w:val="both"/>
        <w:rPr>
          <w:rFonts w:ascii="Times New Roman" w:eastAsia="Times New Roman" w:hAnsi="Times New Roman" w:cs="Times New Roman"/>
          <w:sz w:val="28"/>
          <w:szCs w:val="28"/>
          <w:lang w:eastAsia="uk-UA"/>
        </w:rPr>
      </w:pPr>
      <w:r>
        <w:rPr>
          <w:rFonts w:ascii="Times New Roman" w:hAnsi="Times New Roman" w:cs="Times New Roman"/>
          <w:sz w:val="28"/>
          <w:szCs w:val="28"/>
        </w:rPr>
        <w:tab/>
      </w:r>
      <w:proofErr w:type="spellStart"/>
      <w:r w:rsidR="00817523">
        <w:rPr>
          <w:rFonts w:ascii="Times New Roman" w:hAnsi="Times New Roman"/>
          <w:sz w:val="28"/>
          <w:szCs w:val="28"/>
        </w:rPr>
        <w:t>Нацсоцслужба</w:t>
      </w:r>
      <w:proofErr w:type="spellEnd"/>
      <w:r w:rsidR="004B0F5A">
        <w:rPr>
          <w:rFonts w:ascii="Times New Roman" w:hAnsi="Times New Roman"/>
          <w:sz w:val="28"/>
          <w:szCs w:val="28"/>
        </w:rPr>
        <w:t>,</w:t>
      </w:r>
      <w:r w:rsidR="004B0F5A">
        <w:rPr>
          <w:rFonts w:ascii="Times New Roman" w:hAnsi="Times New Roman" w:cs="Times New Roman"/>
          <w:sz w:val="28"/>
          <w:szCs w:val="28"/>
        </w:rPr>
        <w:t xml:space="preserve"> </w:t>
      </w:r>
      <w:r>
        <w:rPr>
          <w:rFonts w:ascii="Times New Roman" w:hAnsi="Times New Roman" w:cs="Times New Roman"/>
          <w:sz w:val="28"/>
          <w:szCs w:val="28"/>
        </w:rPr>
        <w:t xml:space="preserve">як центральний орган виконавчої влади, </w:t>
      </w:r>
      <w:r w:rsidR="00B6684D">
        <w:rPr>
          <w:rFonts w:ascii="Times New Roman" w:hAnsi="Times New Roman" w:cs="Times New Roman"/>
          <w:sz w:val="28"/>
          <w:szCs w:val="28"/>
        </w:rPr>
        <w:t>створений Постановою Кабінету України №783 від 26 серпня 2020 року,</w:t>
      </w:r>
      <w:r w:rsidR="00817523">
        <w:rPr>
          <w:rFonts w:ascii="Times New Roman" w:hAnsi="Times New Roman" w:cs="Times New Roman"/>
          <w:sz w:val="28"/>
          <w:szCs w:val="28"/>
        </w:rPr>
        <w:t xml:space="preserve"> </w:t>
      </w:r>
      <w:r>
        <w:rPr>
          <w:rFonts w:ascii="Times New Roman" w:hAnsi="Times New Roman" w:cs="Times New Roman"/>
          <w:sz w:val="28"/>
          <w:szCs w:val="28"/>
        </w:rPr>
        <w:t>діяльність якого спрямовується та ко</w:t>
      </w:r>
      <w:r w:rsidR="004B0F5A">
        <w:rPr>
          <w:rFonts w:ascii="Times New Roman" w:hAnsi="Times New Roman" w:cs="Times New Roman"/>
          <w:sz w:val="28"/>
          <w:szCs w:val="28"/>
        </w:rPr>
        <w:t>ординується Кабінетом Міністрів через Міністра соціальної політики</w:t>
      </w:r>
      <w:r w:rsidR="005A1450">
        <w:rPr>
          <w:rFonts w:ascii="Times New Roman" w:hAnsi="Times New Roman" w:cs="Times New Roman"/>
          <w:sz w:val="28"/>
          <w:szCs w:val="28"/>
        </w:rPr>
        <w:t xml:space="preserve"> і який реалізує державну політику у сфері </w:t>
      </w:r>
      <w:r>
        <w:rPr>
          <w:rFonts w:ascii="Times New Roman" w:hAnsi="Times New Roman" w:cs="Times New Roman"/>
          <w:sz w:val="28"/>
          <w:szCs w:val="28"/>
        </w:rPr>
        <w:t>соціального захисту</w:t>
      </w:r>
      <w:r w:rsidR="005A1450">
        <w:rPr>
          <w:rFonts w:ascii="Times New Roman" w:hAnsi="Times New Roman" w:cs="Times New Roman"/>
          <w:sz w:val="28"/>
          <w:szCs w:val="28"/>
        </w:rPr>
        <w:t xml:space="preserve"> населення, захисту прав дітей, здійснення державного контролю за дотриманням вимог законодавства під час надання соціальної підтримки та за дотриманням прав дітей.</w:t>
      </w:r>
      <w:r>
        <w:rPr>
          <w:rFonts w:ascii="Times New Roman" w:hAnsi="Times New Roman" w:cs="Times New Roman"/>
          <w:sz w:val="28"/>
          <w:szCs w:val="28"/>
        </w:rPr>
        <w:t xml:space="preserve"> </w:t>
      </w:r>
      <w:r w:rsidR="00B6684D">
        <w:rPr>
          <w:rFonts w:ascii="Times New Roman" w:hAnsi="Times New Roman" w:cs="Times New Roman"/>
          <w:sz w:val="28"/>
          <w:szCs w:val="28"/>
        </w:rPr>
        <w:t xml:space="preserve">Відповідно </w:t>
      </w:r>
      <w:r w:rsidR="00817523">
        <w:rPr>
          <w:rFonts w:ascii="Times New Roman" w:hAnsi="Times New Roman" w:cs="Times New Roman"/>
          <w:sz w:val="28"/>
          <w:szCs w:val="28"/>
        </w:rPr>
        <w:t>до</w:t>
      </w:r>
      <w:r w:rsidR="00B6684D">
        <w:rPr>
          <w:rFonts w:ascii="Times New Roman" w:hAnsi="Times New Roman" w:cs="Times New Roman"/>
          <w:sz w:val="28"/>
          <w:szCs w:val="28"/>
        </w:rPr>
        <w:t xml:space="preserve"> Положення</w:t>
      </w:r>
      <w:r w:rsidR="00B6684D">
        <w:rPr>
          <w:rFonts w:ascii="Times New Roman" w:hAnsi="Times New Roman" w:cs="Times New Roman"/>
          <w:sz w:val="28"/>
          <w:szCs w:val="28"/>
          <w:lang w:val="en-US"/>
        </w:rPr>
        <w:t xml:space="preserve"> ”</w:t>
      </w:r>
      <w:r w:rsidR="00B6684D">
        <w:rPr>
          <w:rFonts w:ascii="Times New Roman" w:hAnsi="Times New Roman" w:cs="Times New Roman"/>
          <w:sz w:val="28"/>
          <w:szCs w:val="28"/>
        </w:rPr>
        <w:t>Про Національну соціальну сервісну службу</w:t>
      </w:r>
      <w:r w:rsidR="00B6684D">
        <w:rPr>
          <w:rFonts w:ascii="Times New Roman" w:hAnsi="Times New Roman" w:cs="Times New Roman"/>
          <w:sz w:val="28"/>
          <w:szCs w:val="28"/>
          <w:lang w:val="en-US"/>
        </w:rPr>
        <w:t>”</w:t>
      </w:r>
      <w:r w:rsidR="00817523">
        <w:rPr>
          <w:rFonts w:ascii="Times New Roman" w:hAnsi="Times New Roman" w:cs="Times New Roman"/>
          <w:sz w:val="28"/>
          <w:szCs w:val="28"/>
        </w:rPr>
        <w:t>, затверджен</w:t>
      </w:r>
      <w:r w:rsidR="00B6684D">
        <w:rPr>
          <w:rFonts w:ascii="Times New Roman" w:hAnsi="Times New Roman" w:cs="Times New Roman"/>
          <w:sz w:val="28"/>
          <w:szCs w:val="28"/>
        </w:rPr>
        <w:t xml:space="preserve">ого Постановою КМУ№783 від 26 серпня 2020 року, </w:t>
      </w:r>
      <w:r w:rsidR="00817523">
        <w:rPr>
          <w:rFonts w:ascii="Times New Roman" w:eastAsia="Times New Roman" w:hAnsi="Times New Roman" w:cs="Times New Roman"/>
          <w:sz w:val="28"/>
          <w:szCs w:val="28"/>
          <w:lang w:eastAsia="uk-UA"/>
        </w:rPr>
        <w:t>о</w:t>
      </w:r>
      <w:r w:rsidR="00817523" w:rsidRPr="00BD6CD8">
        <w:rPr>
          <w:rFonts w:ascii="Times New Roman" w:eastAsia="Times New Roman" w:hAnsi="Times New Roman" w:cs="Times New Roman"/>
          <w:sz w:val="28"/>
          <w:szCs w:val="28"/>
          <w:lang w:eastAsia="uk-UA"/>
        </w:rPr>
        <w:t>сновними завданнями Нацсоцслужби є:</w:t>
      </w:r>
      <w:bookmarkStart w:id="0" w:name="n48"/>
      <w:bookmarkEnd w:id="0"/>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r w:rsidRPr="00817523">
        <w:rPr>
          <w:rFonts w:ascii="Times New Roman" w:eastAsia="Times New Roman" w:hAnsi="Times New Roman" w:cs="Times New Roman"/>
          <w:sz w:val="28"/>
          <w:szCs w:val="28"/>
          <w:lang w:eastAsia="uk-UA"/>
        </w:rPr>
        <w:t>1) реалізація державної політики у сфері соціального захисту населення з питань:</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1" w:name="n49"/>
      <w:bookmarkEnd w:id="1"/>
      <w:r w:rsidRPr="00817523">
        <w:rPr>
          <w:rFonts w:ascii="Times New Roman" w:eastAsia="Times New Roman" w:hAnsi="Times New Roman" w:cs="Times New Roman"/>
          <w:sz w:val="28"/>
          <w:szCs w:val="28"/>
          <w:lang w:eastAsia="uk-UA"/>
        </w:rPr>
        <w:t>надання соціальних послуг та провадження соціальної роботи;</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2" w:name="n50"/>
      <w:bookmarkEnd w:id="2"/>
      <w:r w:rsidRPr="00817523">
        <w:rPr>
          <w:rFonts w:ascii="Times New Roman" w:eastAsia="Times New Roman" w:hAnsi="Times New Roman" w:cs="Times New Roman"/>
          <w:sz w:val="28"/>
          <w:szCs w:val="28"/>
          <w:lang w:eastAsia="uk-UA"/>
        </w:rPr>
        <w:lastRenderedPageBreak/>
        <w:t>соціальної підтримки сім’ї, соціального захисту бездомних осіб;</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3" w:name="n51"/>
      <w:bookmarkEnd w:id="3"/>
      <w:r w:rsidRPr="00817523">
        <w:rPr>
          <w:rFonts w:ascii="Times New Roman" w:eastAsia="Times New Roman" w:hAnsi="Times New Roman" w:cs="Times New Roman"/>
          <w:sz w:val="28"/>
          <w:szCs w:val="28"/>
          <w:lang w:eastAsia="uk-UA"/>
        </w:rPr>
        <w:t>соціальної адаптації осіб, які відбули покарання у виді обмеження волі або позбавлення волі на певний строк, а також звільнених від подальшого відбування зазначених видів покарання;</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4" w:name="n52"/>
      <w:bookmarkEnd w:id="4"/>
      <w:r w:rsidRPr="00817523">
        <w:rPr>
          <w:rFonts w:ascii="Times New Roman" w:eastAsia="Times New Roman" w:hAnsi="Times New Roman" w:cs="Times New Roman"/>
          <w:sz w:val="28"/>
          <w:szCs w:val="28"/>
          <w:lang w:eastAsia="uk-UA"/>
        </w:rPr>
        <w:t>запобігання та протидії домашньому насильству, насильству за ознакою статі, торгівлі людьми;</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5" w:name="n53"/>
      <w:bookmarkEnd w:id="5"/>
      <w:r w:rsidRPr="00817523">
        <w:rPr>
          <w:rFonts w:ascii="Times New Roman" w:eastAsia="Times New Roman" w:hAnsi="Times New Roman" w:cs="Times New Roman"/>
          <w:sz w:val="28"/>
          <w:szCs w:val="28"/>
          <w:lang w:eastAsia="uk-UA"/>
        </w:rPr>
        <w:t>забезпечення рівних прав та можливостей жінок і чоловіків;</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6" w:name="n54"/>
      <w:bookmarkEnd w:id="6"/>
      <w:r w:rsidRPr="00817523">
        <w:rPr>
          <w:rFonts w:ascii="Times New Roman" w:eastAsia="Times New Roman" w:hAnsi="Times New Roman" w:cs="Times New Roman"/>
          <w:sz w:val="28"/>
          <w:szCs w:val="28"/>
          <w:lang w:eastAsia="uk-UA"/>
        </w:rPr>
        <w:t>захисту прав депортованих за національною ознакою осіб, які повернулися в Україну;</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7" w:name="n55"/>
      <w:bookmarkEnd w:id="7"/>
      <w:r w:rsidRPr="00817523">
        <w:rPr>
          <w:rFonts w:ascii="Times New Roman" w:eastAsia="Times New Roman" w:hAnsi="Times New Roman" w:cs="Times New Roman"/>
          <w:sz w:val="28"/>
          <w:szCs w:val="28"/>
          <w:lang w:eastAsia="uk-UA"/>
        </w:rPr>
        <w:t>соціального захисту осіб з інвалідністю, осіб, постраждалих внаслідок Чорнобильської катастрофи, внутрішньо переміщених осіб, ветеранів праці, ветеранів військової служби, жертв нацистських переслідувань, дітей війни, жертв політичних репресій;</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8" w:name="n56"/>
      <w:bookmarkEnd w:id="8"/>
      <w:r w:rsidRPr="00817523">
        <w:rPr>
          <w:rFonts w:ascii="Times New Roman" w:eastAsia="Times New Roman" w:hAnsi="Times New Roman" w:cs="Times New Roman"/>
          <w:sz w:val="28"/>
          <w:szCs w:val="28"/>
          <w:lang w:eastAsia="uk-UA"/>
        </w:rPr>
        <w:t>соціального захисту ветеранів війни, осіб, на яких поширюється дія </w:t>
      </w:r>
      <w:hyperlink r:id="rId7" w:tgtFrame="_blank" w:history="1">
        <w:r w:rsidRPr="00FF148B">
          <w:rPr>
            <w:rFonts w:ascii="Times New Roman" w:eastAsia="Times New Roman" w:hAnsi="Times New Roman" w:cs="Times New Roman"/>
            <w:sz w:val="28"/>
            <w:szCs w:val="28"/>
            <w:lang w:eastAsia="uk-UA"/>
          </w:rPr>
          <w:t>Закону України</w:t>
        </w:r>
      </w:hyperlink>
      <w:r w:rsidRPr="00817523">
        <w:rPr>
          <w:rFonts w:ascii="Times New Roman" w:eastAsia="Times New Roman" w:hAnsi="Times New Roman" w:cs="Times New Roman"/>
          <w:sz w:val="28"/>
          <w:szCs w:val="28"/>
          <w:lang w:eastAsia="uk-UA"/>
        </w:rPr>
        <w:t> “Про статус ветеранів війни, гарантії їх соціального захисту” в частині організації виплати їм разової грошової допомоги, соціальної та професійної адаптації військовослужбовців, які звільняються, осіб, звільнених з військової служби:</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9" w:name="n57"/>
      <w:bookmarkEnd w:id="9"/>
      <w:r w:rsidRPr="00817523">
        <w:rPr>
          <w:rFonts w:ascii="Times New Roman" w:eastAsia="Times New Roman" w:hAnsi="Times New Roman" w:cs="Times New Roman"/>
          <w:sz w:val="28"/>
          <w:szCs w:val="28"/>
          <w:lang w:eastAsia="uk-UA"/>
        </w:rPr>
        <w:t>волонтерської діяльності;</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10" w:name="n58"/>
      <w:bookmarkEnd w:id="10"/>
      <w:r w:rsidRPr="00817523">
        <w:rPr>
          <w:rFonts w:ascii="Times New Roman" w:eastAsia="Times New Roman" w:hAnsi="Times New Roman" w:cs="Times New Roman"/>
          <w:sz w:val="28"/>
          <w:szCs w:val="28"/>
          <w:lang w:eastAsia="uk-UA"/>
        </w:rPr>
        <w:t>активного та здорового довголіття, подолання негативних наслідків старіння;</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11" w:name="n59"/>
      <w:bookmarkEnd w:id="11"/>
      <w:r w:rsidRPr="00817523">
        <w:rPr>
          <w:rFonts w:ascii="Times New Roman" w:eastAsia="Times New Roman" w:hAnsi="Times New Roman" w:cs="Times New Roman"/>
          <w:sz w:val="28"/>
          <w:szCs w:val="28"/>
          <w:lang w:eastAsia="uk-UA"/>
        </w:rPr>
        <w:t>2) реалізація державної політики у сфері оздоровлення та відпочинку дітей, усиновлення та захисту прав дітей;</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12" w:name="n60"/>
      <w:bookmarkEnd w:id="12"/>
      <w:r w:rsidRPr="00817523">
        <w:rPr>
          <w:rFonts w:ascii="Times New Roman" w:eastAsia="Times New Roman" w:hAnsi="Times New Roman" w:cs="Times New Roman"/>
          <w:sz w:val="28"/>
          <w:szCs w:val="28"/>
          <w:lang w:eastAsia="uk-UA"/>
        </w:rPr>
        <w:t>3) реалізація державної політики у сфері здійснення державного контролю:</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13" w:name="n61"/>
      <w:bookmarkEnd w:id="13"/>
      <w:r w:rsidRPr="00817523">
        <w:rPr>
          <w:rFonts w:ascii="Times New Roman" w:eastAsia="Times New Roman" w:hAnsi="Times New Roman" w:cs="Times New Roman"/>
          <w:sz w:val="28"/>
          <w:szCs w:val="28"/>
          <w:lang w:eastAsia="uk-UA"/>
        </w:rPr>
        <w:t>за дотриманням вимог законодавства під час надання соціальної підтримки (державна допомога, пільги, житлові субсидії та інші виплати, що здійснюються за рахунок коштів державного бюджету, соціальні послуги);</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14" w:name="n62"/>
      <w:bookmarkEnd w:id="14"/>
      <w:r w:rsidRPr="00817523">
        <w:rPr>
          <w:rFonts w:ascii="Times New Roman" w:eastAsia="Times New Roman" w:hAnsi="Times New Roman" w:cs="Times New Roman"/>
          <w:sz w:val="28"/>
          <w:szCs w:val="28"/>
          <w:lang w:eastAsia="uk-UA"/>
        </w:rPr>
        <w:t>за використанням коштів державного бюджету, виділених для надання соціальної підтримки, зокрема під час проведення перерахунку її розмірів у разі встановлення фактів надмірної виплати коштів або надання її з порушенням законодавства;</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15" w:name="n63"/>
      <w:bookmarkEnd w:id="15"/>
      <w:r w:rsidRPr="00817523">
        <w:rPr>
          <w:rFonts w:ascii="Times New Roman" w:eastAsia="Times New Roman" w:hAnsi="Times New Roman" w:cs="Times New Roman"/>
          <w:sz w:val="28"/>
          <w:szCs w:val="28"/>
          <w:lang w:eastAsia="uk-UA"/>
        </w:rPr>
        <w:t>за дотриманням прав дітей;</w:t>
      </w:r>
    </w:p>
    <w:p w:rsidR="00817523" w:rsidRPr="00817523" w:rsidRDefault="00817523" w:rsidP="00817523">
      <w:pPr>
        <w:spacing w:after="150" w:line="240" w:lineRule="auto"/>
        <w:ind w:firstLine="450"/>
        <w:jc w:val="both"/>
        <w:rPr>
          <w:rFonts w:ascii="Times New Roman" w:eastAsia="Times New Roman" w:hAnsi="Times New Roman" w:cs="Times New Roman"/>
          <w:sz w:val="28"/>
          <w:szCs w:val="28"/>
          <w:lang w:eastAsia="uk-UA"/>
        </w:rPr>
      </w:pPr>
      <w:bookmarkStart w:id="16" w:name="n64"/>
      <w:bookmarkEnd w:id="16"/>
      <w:r w:rsidRPr="00817523">
        <w:rPr>
          <w:rFonts w:ascii="Times New Roman" w:eastAsia="Times New Roman" w:hAnsi="Times New Roman" w:cs="Times New Roman"/>
          <w:sz w:val="28"/>
          <w:szCs w:val="28"/>
          <w:lang w:eastAsia="uk-UA"/>
        </w:rPr>
        <w:t xml:space="preserve">4) в межах повноважень, визначених законом, методичне забезпечення та координація діяльності органів місцевого самоврядування, центрів надання </w:t>
      </w:r>
      <w:proofErr w:type="spellStart"/>
      <w:r w:rsidRPr="00817523">
        <w:rPr>
          <w:rFonts w:ascii="Times New Roman" w:eastAsia="Times New Roman" w:hAnsi="Times New Roman" w:cs="Times New Roman"/>
          <w:sz w:val="28"/>
          <w:szCs w:val="28"/>
          <w:lang w:eastAsia="uk-UA"/>
        </w:rPr>
        <w:t>адм</w:t>
      </w:r>
      <w:proofErr w:type="spellEnd"/>
    </w:p>
    <w:p w:rsidR="00817523" w:rsidRDefault="00817523" w:rsidP="00817523">
      <w:pPr>
        <w:spacing w:after="0"/>
        <w:jc w:val="both"/>
        <w:rPr>
          <w:rFonts w:ascii="Times New Roman" w:hAnsi="Times New Roman" w:cs="Times New Roman"/>
          <w:sz w:val="28"/>
          <w:szCs w:val="28"/>
        </w:rPr>
      </w:pPr>
      <w:proofErr w:type="spellStart"/>
      <w:r w:rsidRPr="00BD6CD8">
        <w:rPr>
          <w:rFonts w:ascii="Times New Roman" w:eastAsia="Times New Roman" w:hAnsi="Times New Roman" w:cs="Times New Roman"/>
          <w:sz w:val="28"/>
          <w:szCs w:val="28"/>
          <w:lang w:eastAsia="uk-UA"/>
        </w:rPr>
        <w:t>іністративних</w:t>
      </w:r>
      <w:proofErr w:type="spellEnd"/>
      <w:r w:rsidRPr="00BD6CD8">
        <w:rPr>
          <w:rFonts w:ascii="Times New Roman" w:eastAsia="Times New Roman" w:hAnsi="Times New Roman" w:cs="Times New Roman"/>
          <w:sz w:val="28"/>
          <w:szCs w:val="28"/>
          <w:lang w:eastAsia="uk-UA"/>
        </w:rPr>
        <w:t xml:space="preserve"> послуг у частині надання адміністративних послуг соціального характеру, організації соціальної роботи та надання базових соціальних послуг з урахуванням потреб жителів територіальної громади.</w:t>
      </w:r>
      <w:r w:rsidR="0087019B">
        <w:rPr>
          <w:rFonts w:ascii="Times New Roman" w:hAnsi="Times New Roman" w:cs="Times New Roman"/>
          <w:sz w:val="28"/>
          <w:szCs w:val="28"/>
        </w:rPr>
        <w:tab/>
      </w:r>
    </w:p>
    <w:p w:rsidR="0087019B" w:rsidRDefault="0087019B" w:rsidP="0081752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Загальна відомча політика</w:t>
      </w:r>
      <w:r w:rsidR="00817523" w:rsidRPr="00817523">
        <w:rPr>
          <w:rFonts w:ascii="Times New Roman" w:hAnsi="Times New Roman"/>
          <w:sz w:val="28"/>
          <w:szCs w:val="28"/>
        </w:rPr>
        <w:t xml:space="preserve"> </w:t>
      </w:r>
      <w:r w:rsidR="00817523">
        <w:rPr>
          <w:rFonts w:ascii="Times New Roman" w:hAnsi="Times New Roman"/>
          <w:sz w:val="28"/>
          <w:szCs w:val="28"/>
        </w:rPr>
        <w:t>Нацсоцслужби</w:t>
      </w:r>
      <w:r>
        <w:rPr>
          <w:rFonts w:ascii="Times New Roman" w:hAnsi="Times New Roman" w:cs="Times New Roman"/>
          <w:sz w:val="28"/>
          <w:szCs w:val="28"/>
        </w:rPr>
        <w:t xml:space="preserve"> спрямована на зменшення впливу </w:t>
      </w:r>
      <w:proofErr w:type="spellStart"/>
      <w:r>
        <w:rPr>
          <w:rFonts w:ascii="Times New Roman" w:hAnsi="Times New Roman" w:cs="Times New Roman"/>
          <w:sz w:val="28"/>
          <w:szCs w:val="28"/>
        </w:rPr>
        <w:t>корупціогенних</w:t>
      </w:r>
      <w:proofErr w:type="spellEnd"/>
      <w:r>
        <w:rPr>
          <w:rFonts w:ascii="Times New Roman" w:hAnsi="Times New Roman" w:cs="Times New Roman"/>
          <w:sz w:val="28"/>
          <w:szCs w:val="28"/>
        </w:rPr>
        <w:t xml:space="preserve"> чинників на діяльність</w:t>
      </w:r>
      <w:r w:rsidR="00296C34">
        <w:rPr>
          <w:rFonts w:ascii="Times New Roman" w:hAnsi="Times New Roman" w:cs="Times New Roman"/>
          <w:sz w:val="28"/>
          <w:szCs w:val="28"/>
          <w:lang w:val="en-US"/>
        </w:rPr>
        <w:t xml:space="preserve"> </w:t>
      </w:r>
      <w:r w:rsidR="00817523">
        <w:rPr>
          <w:rFonts w:ascii="Times New Roman" w:hAnsi="Times New Roman" w:cs="Times New Roman"/>
          <w:sz w:val="28"/>
          <w:szCs w:val="28"/>
        </w:rPr>
        <w:t>служби</w:t>
      </w:r>
      <w:r>
        <w:rPr>
          <w:rFonts w:ascii="Times New Roman" w:hAnsi="Times New Roman" w:cs="Times New Roman"/>
          <w:sz w:val="28"/>
          <w:szCs w:val="28"/>
        </w:rPr>
        <w:t>, створення ефективних механізмів запобігання корупції, конфлікту інтересів, порушенню етичних стандартів поведінки та забезпечення контролю за дотриманням правил щодо доброчесності, формування нетерпимості до будь-яких корупційних проявів, забезпечення прозорості в діяльності</w:t>
      </w:r>
      <w:r w:rsidR="00817523" w:rsidRPr="00817523">
        <w:rPr>
          <w:rFonts w:ascii="Times New Roman" w:hAnsi="Times New Roman"/>
          <w:sz w:val="28"/>
          <w:szCs w:val="28"/>
        </w:rPr>
        <w:t xml:space="preserve"> </w:t>
      </w:r>
      <w:r w:rsidR="00817523">
        <w:rPr>
          <w:rFonts w:ascii="Times New Roman" w:hAnsi="Times New Roman"/>
          <w:sz w:val="28"/>
          <w:szCs w:val="28"/>
        </w:rPr>
        <w:t>Нацсоцслужби</w:t>
      </w:r>
      <w:r>
        <w:rPr>
          <w:rFonts w:ascii="Times New Roman" w:hAnsi="Times New Roman" w:cs="Times New Roman"/>
          <w:sz w:val="28"/>
          <w:szCs w:val="28"/>
        </w:rPr>
        <w:t>.</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Засади загальної відомчої політики </w:t>
      </w:r>
      <w:r w:rsidR="00CA49DE">
        <w:rPr>
          <w:rFonts w:ascii="Times New Roman" w:hAnsi="Times New Roman"/>
          <w:sz w:val="28"/>
          <w:szCs w:val="28"/>
        </w:rPr>
        <w:t>Нацсоцслужби</w:t>
      </w:r>
      <w:r>
        <w:rPr>
          <w:rFonts w:ascii="Times New Roman" w:hAnsi="Times New Roman" w:cs="Times New Roman"/>
          <w:sz w:val="28"/>
          <w:szCs w:val="28"/>
        </w:rPr>
        <w:t xml:space="preserve"> щодо запобігання та виявлення корупції ґрунтуються на принципах: верховенства права, поваги та дотримання прав і свобод людини та громадянина, законності, справедливості, дотримання стандартів доброчесності, нетерпимості до корупції, ефективності та законності використання бюджетних коштів, відкритості та прозорості процесів підготовки та прийняття публічних рішень, професіоналізму, патріотизму та ефективності.</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Антикорупційна програма ґрунтується на принципах: </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відповідності реалізованих антикорупційних заходів Конституції України, законодавству України та іншим нормативно-правовим актам у сфері запобігання та виявлення корупції;</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удосконалення внутрішньої організаційної системи запобігання та виявлення корупції;</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невідворотності покарання незалежно від займаної посади та інших умов у разі вчинення корупційних та пов’язаних з корупцією правопорушень;</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регулярного моніторингу ефективності впровадження антикорупційних заходів.</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Заходами з реалізації відомчої політики </w:t>
      </w:r>
      <w:r w:rsidR="004E55C1">
        <w:rPr>
          <w:rFonts w:ascii="Times New Roman" w:hAnsi="Times New Roman"/>
          <w:sz w:val="28"/>
          <w:szCs w:val="28"/>
        </w:rPr>
        <w:t>Нацсоцслужби</w:t>
      </w:r>
      <w:r w:rsidR="004E55C1">
        <w:rPr>
          <w:rFonts w:ascii="Times New Roman" w:hAnsi="Times New Roman" w:cs="Times New Roman"/>
          <w:sz w:val="28"/>
          <w:szCs w:val="28"/>
        </w:rPr>
        <w:t xml:space="preserve"> </w:t>
      </w:r>
      <w:r>
        <w:rPr>
          <w:rFonts w:ascii="Times New Roman" w:hAnsi="Times New Roman" w:cs="Times New Roman"/>
          <w:sz w:val="28"/>
          <w:szCs w:val="28"/>
        </w:rPr>
        <w:t>щодо запобі</w:t>
      </w:r>
      <w:r w:rsidR="00CA49DE">
        <w:rPr>
          <w:rFonts w:ascii="Times New Roman" w:hAnsi="Times New Roman" w:cs="Times New Roman"/>
          <w:sz w:val="28"/>
          <w:szCs w:val="28"/>
        </w:rPr>
        <w:t>гання і протидії корупції у 2021</w:t>
      </w:r>
      <w:r>
        <w:rPr>
          <w:rFonts w:ascii="Times New Roman" w:hAnsi="Times New Roman"/>
          <w:sz w:val="28"/>
          <w:szCs w:val="28"/>
        </w:rPr>
        <w:t>–</w:t>
      </w:r>
      <w:r>
        <w:rPr>
          <w:rFonts w:ascii="Times New Roman" w:hAnsi="Times New Roman" w:cs="Times New Roman"/>
          <w:sz w:val="28"/>
          <w:szCs w:val="28"/>
        </w:rPr>
        <w:t>202</w:t>
      </w:r>
      <w:r w:rsidR="00CA49DE">
        <w:rPr>
          <w:rFonts w:ascii="Times New Roman" w:hAnsi="Times New Roman" w:cs="Times New Roman"/>
          <w:sz w:val="28"/>
          <w:szCs w:val="28"/>
        </w:rPr>
        <w:t>3</w:t>
      </w:r>
      <w:r>
        <w:rPr>
          <w:rFonts w:ascii="Times New Roman" w:hAnsi="Times New Roman" w:cs="Times New Roman"/>
          <w:sz w:val="28"/>
          <w:szCs w:val="28"/>
        </w:rPr>
        <w:t xml:space="preserve"> роках є: </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недопущення корупційних правопорушень чи правопорушень, пов’язаних із корупцією, в </w:t>
      </w:r>
      <w:proofErr w:type="spellStart"/>
      <w:r>
        <w:rPr>
          <w:rFonts w:ascii="Times New Roman" w:hAnsi="Times New Roman" w:cs="Times New Roman"/>
          <w:sz w:val="28"/>
          <w:szCs w:val="28"/>
        </w:rPr>
        <w:t>апараті</w:t>
      </w:r>
      <w:proofErr w:type="spellEnd"/>
      <w:r>
        <w:rPr>
          <w:rFonts w:ascii="Times New Roman" w:hAnsi="Times New Roman" w:cs="Times New Roman"/>
          <w:sz w:val="28"/>
          <w:szCs w:val="28"/>
        </w:rPr>
        <w:t xml:space="preserve"> </w:t>
      </w:r>
      <w:proofErr w:type="spellStart"/>
      <w:r w:rsidR="00CA49DE">
        <w:rPr>
          <w:rFonts w:ascii="Times New Roman" w:hAnsi="Times New Roman"/>
          <w:sz w:val="28"/>
          <w:szCs w:val="28"/>
        </w:rPr>
        <w:t>Нацсоцслужби</w:t>
      </w:r>
      <w:proofErr w:type="spellEnd"/>
      <w:r w:rsidR="00CA49DE">
        <w:rPr>
          <w:rFonts w:ascii="Times New Roman" w:hAnsi="Times New Roman" w:cs="Times New Roman"/>
          <w:sz w:val="28"/>
          <w:szCs w:val="28"/>
        </w:rPr>
        <w:t xml:space="preserve"> </w:t>
      </w:r>
      <w:r>
        <w:rPr>
          <w:rFonts w:ascii="Times New Roman" w:hAnsi="Times New Roman" w:cs="Times New Roman"/>
          <w:sz w:val="28"/>
          <w:szCs w:val="28"/>
        </w:rPr>
        <w:t>та</w:t>
      </w:r>
      <w:r w:rsidR="00CA49DE">
        <w:rPr>
          <w:rFonts w:ascii="Times New Roman" w:hAnsi="Times New Roman" w:cs="Times New Roman"/>
          <w:sz w:val="28"/>
          <w:szCs w:val="28"/>
        </w:rPr>
        <w:t xml:space="preserve"> в територіальних органах</w:t>
      </w:r>
      <w:r>
        <w:rPr>
          <w:rFonts w:ascii="Times New Roman" w:hAnsi="Times New Roman" w:cs="Times New Roman"/>
          <w:sz w:val="28"/>
          <w:szCs w:val="28"/>
        </w:rPr>
        <w:t xml:space="preserve">, в установах сфери </w:t>
      </w:r>
      <w:r w:rsidR="00CA49DE">
        <w:rPr>
          <w:rFonts w:ascii="Times New Roman" w:hAnsi="Times New Roman" w:cs="Times New Roman"/>
          <w:sz w:val="28"/>
          <w:szCs w:val="28"/>
        </w:rPr>
        <w:t xml:space="preserve">її </w:t>
      </w:r>
      <w:r>
        <w:rPr>
          <w:rFonts w:ascii="Times New Roman" w:hAnsi="Times New Roman" w:cs="Times New Roman"/>
          <w:sz w:val="28"/>
          <w:szCs w:val="28"/>
        </w:rPr>
        <w:t>управління;</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виявлення ризиків негативного впливу на виконання завдань в </w:t>
      </w:r>
      <w:proofErr w:type="spellStart"/>
      <w:r>
        <w:rPr>
          <w:rFonts w:ascii="Times New Roman" w:hAnsi="Times New Roman" w:cs="Times New Roman"/>
          <w:sz w:val="28"/>
          <w:szCs w:val="28"/>
        </w:rPr>
        <w:t>апараті</w:t>
      </w:r>
      <w:proofErr w:type="spellEnd"/>
      <w:r>
        <w:rPr>
          <w:rFonts w:ascii="Times New Roman" w:hAnsi="Times New Roman" w:cs="Times New Roman"/>
          <w:sz w:val="28"/>
          <w:szCs w:val="28"/>
        </w:rPr>
        <w:t xml:space="preserve"> </w:t>
      </w:r>
      <w:proofErr w:type="spellStart"/>
      <w:r w:rsidR="00CA49DE">
        <w:rPr>
          <w:rFonts w:ascii="Times New Roman" w:hAnsi="Times New Roman"/>
          <w:sz w:val="28"/>
          <w:szCs w:val="28"/>
        </w:rPr>
        <w:t>Нацсоцслужби</w:t>
      </w:r>
      <w:proofErr w:type="spellEnd"/>
      <w:r w:rsidR="00CA49DE">
        <w:rPr>
          <w:rFonts w:ascii="Times New Roman" w:hAnsi="Times New Roman" w:cs="Times New Roman"/>
          <w:sz w:val="28"/>
          <w:szCs w:val="28"/>
        </w:rPr>
        <w:t xml:space="preserve"> </w:t>
      </w:r>
      <w:r>
        <w:rPr>
          <w:rFonts w:ascii="Times New Roman" w:hAnsi="Times New Roman" w:cs="Times New Roman"/>
          <w:sz w:val="28"/>
          <w:szCs w:val="28"/>
        </w:rPr>
        <w:t>та</w:t>
      </w:r>
      <w:r w:rsidR="004E55C1" w:rsidRPr="004E55C1">
        <w:rPr>
          <w:rFonts w:ascii="Times New Roman" w:hAnsi="Times New Roman" w:cs="Times New Roman"/>
          <w:sz w:val="28"/>
          <w:szCs w:val="28"/>
        </w:rPr>
        <w:t xml:space="preserve"> </w:t>
      </w:r>
      <w:r w:rsidR="004E55C1">
        <w:rPr>
          <w:rFonts w:ascii="Times New Roman" w:hAnsi="Times New Roman" w:cs="Times New Roman"/>
          <w:sz w:val="28"/>
          <w:szCs w:val="28"/>
        </w:rPr>
        <w:t>в територіальних органах</w:t>
      </w:r>
      <w:r>
        <w:rPr>
          <w:rFonts w:ascii="Times New Roman" w:hAnsi="Times New Roman" w:cs="Times New Roman"/>
          <w:sz w:val="28"/>
          <w:szCs w:val="28"/>
        </w:rPr>
        <w:t>, в установах сфери його управління;</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здійснення контролю за дотриманням в </w:t>
      </w:r>
      <w:proofErr w:type="spellStart"/>
      <w:r>
        <w:rPr>
          <w:rFonts w:ascii="Times New Roman" w:hAnsi="Times New Roman" w:cs="Times New Roman"/>
          <w:sz w:val="28"/>
          <w:szCs w:val="28"/>
        </w:rPr>
        <w:t>апараті</w:t>
      </w:r>
      <w:proofErr w:type="spellEnd"/>
      <w:r>
        <w:rPr>
          <w:rFonts w:ascii="Times New Roman" w:hAnsi="Times New Roman" w:cs="Times New Roman"/>
          <w:sz w:val="28"/>
          <w:szCs w:val="28"/>
        </w:rPr>
        <w:t xml:space="preserve"> </w:t>
      </w:r>
      <w:proofErr w:type="spellStart"/>
      <w:r w:rsidR="00CA49DE">
        <w:rPr>
          <w:rFonts w:ascii="Times New Roman" w:hAnsi="Times New Roman"/>
          <w:sz w:val="28"/>
          <w:szCs w:val="28"/>
        </w:rPr>
        <w:t>Нацсоцслужби</w:t>
      </w:r>
      <w:proofErr w:type="spellEnd"/>
      <w:r w:rsidR="00CA49DE">
        <w:rPr>
          <w:rFonts w:ascii="Times New Roman" w:hAnsi="Times New Roman" w:cs="Times New Roman"/>
          <w:sz w:val="28"/>
          <w:szCs w:val="28"/>
        </w:rPr>
        <w:t xml:space="preserve"> </w:t>
      </w:r>
      <w:r>
        <w:rPr>
          <w:rFonts w:ascii="Times New Roman" w:hAnsi="Times New Roman" w:cs="Times New Roman"/>
          <w:sz w:val="28"/>
          <w:szCs w:val="28"/>
        </w:rPr>
        <w:t>вимог антикорупційного законодавства та законодавства про державну службу;</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сприяння особам, які надають допомогу в запобіганні і протидії корупції;</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взаємодія зі спеціально уповноваженими суб’єктами у сфері протидії корупції, центральними органами виконавчої влади, іншими державними органами, органами місцевого самоврядування, підприємствами, установами, організаціями;</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проведення спеціальної перевірки стосовно осіб, які претендують на зайняття посад в </w:t>
      </w:r>
      <w:proofErr w:type="spellStart"/>
      <w:r>
        <w:rPr>
          <w:rFonts w:ascii="Times New Roman" w:hAnsi="Times New Roman" w:cs="Times New Roman"/>
          <w:sz w:val="28"/>
          <w:szCs w:val="28"/>
        </w:rPr>
        <w:t>апараті</w:t>
      </w:r>
      <w:proofErr w:type="spellEnd"/>
      <w:r w:rsidR="00CA49DE">
        <w:rPr>
          <w:rFonts w:ascii="Times New Roman" w:hAnsi="Times New Roman" w:cs="Times New Roman"/>
          <w:sz w:val="28"/>
          <w:szCs w:val="28"/>
        </w:rPr>
        <w:t xml:space="preserve"> </w:t>
      </w:r>
      <w:proofErr w:type="spellStart"/>
      <w:r w:rsidR="00CA49DE">
        <w:rPr>
          <w:rFonts w:ascii="Times New Roman" w:hAnsi="Times New Roman"/>
          <w:sz w:val="28"/>
          <w:szCs w:val="28"/>
        </w:rPr>
        <w:t>Нацсоцслужби</w:t>
      </w:r>
      <w:proofErr w:type="spellEnd"/>
      <w:r>
        <w:rPr>
          <w:rFonts w:ascii="Times New Roman" w:hAnsi="Times New Roman" w:cs="Times New Roman"/>
          <w:sz w:val="28"/>
          <w:szCs w:val="28"/>
        </w:rPr>
        <w:t>,</w:t>
      </w:r>
      <w:r w:rsidR="004E55C1" w:rsidRPr="004E55C1">
        <w:rPr>
          <w:rFonts w:ascii="Times New Roman" w:hAnsi="Times New Roman" w:cs="Times New Roman"/>
          <w:sz w:val="28"/>
          <w:szCs w:val="28"/>
        </w:rPr>
        <w:t xml:space="preserve"> </w:t>
      </w:r>
      <w:r w:rsidR="004E55C1">
        <w:rPr>
          <w:rFonts w:ascii="Times New Roman" w:hAnsi="Times New Roman" w:cs="Times New Roman"/>
          <w:sz w:val="28"/>
          <w:szCs w:val="28"/>
        </w:rPr>
        <w:t>в територіальних органах</w:t>
      </w:r>
      <w:r>
        <w:rPr>
          <w:rFonts w:ascii="Times New Roman" w:hAnsi="Times New Roman" w:cs="Times New Roman"/>
          <w:sz w:val="28"/>
          <w:szCs w:val="28"/>
        </w:rPr>
        <w:t xml:space="preserve"> , в установах та організаціях сфери управління</w:t>
      </w:r>
      <w:r w:rsidR="004E55C1">
        <w:rPr>
          <w:rFonts w:ascii="Times New Roman" w:hAnsi="Times New Roman" w:cs="Times New Roman"/>
          <w:sz w:val="28"/>
          <w:szCs w:val="28"/>
        </w:rPr>
        <w:t xml:space="preserve"> служби</w:t>
      </w:r>
      <w:r>
        <w:rPr>
          <w:rFonts w:ascii="Times New Roman" w:hAnsi="Times New Roman" w:cs="Times New Roman"/>
          <w:sz w:val="28"/>
          <w:szCs w:val="28"/>
        </w:rPr>
        <w:t xml:space="preserve">; </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здійснення контролю за своєчасністю подання декларацій працівниками апарату </w:t>
      </w:r>
      <w:r w:rsidR="00CA49DE">
        <w:rPr>
          <w:rFonts w:ascii="Times New Roman" w:hAnsi="Times New Roman"/>
          <w:sz w:val="28"/>
          <w:szCs w:val="28"/>
        </w:rPr>
        <w:t>Нацсоцслужби</w:t>
      </w:r>
      <w:r w:rsidR="00CA49DE">
        <w:rPr>
          <w:rFonts w:ascii="Times New Roman" w:hAnsi="Times New Roman" w:cs="Times New Roman"/>
          <w:sz w:val="28"/>
          <w:szCs w:val="28"/>
        </w:rPr>
        <w:t xml:space="preserve"> </w:t>
      </w:r>
      <w:r>
        <w:rPr>
          <w:rFonts w:ascii="Times New Roman" w:hAnsi="Times New Roman" w:cs="Times New Roman"/>
          <w:sz w:val="28"/>
          <w:szCs w:val="28"/>
        </w:rPr>
        <w:t>та відповідними посадовими особами установ, організацій сфери управління</w:t>
      </w:r>
      <w:r w:rsidR="004E55C1" w:rsidRPr="004E55C1">
        <w:rPr>
          <w:rFonts w:ascii="Times New Roman" w:hAnsi="Times New Roman"/>
          <w:sz w:val="28"/>
          <w:szCs w:val="28"/>
        </w:rPr>
        <w:t xml:space="preserve"> </w:t>
      </w:r>
      <w:r w:rsidR="004E55C1">
        <w:rPr>
          <w:rFonts w:ascii="Times New Roman" w:hAnsi="Times New Roman"/>
          <w:sz w:val="28"/>
          <w:szCs w:val="28"/>
        </w:rPr>
        <w:t>служби</w:t>
      </w:r>
      <w:r>
        <w:rPr>
          <w:rFonts w:ascii="Times New Roman" w:hAnsi="Times New Roman" w:cs="Times New Roman"/>
          <w:sz w:val="28"/>
          <w:szCs w:val="28"/>
        </w:rPr>
        <w:t>;</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проведення роз’яснювальної роботи щодо запобігання та виявлення корупції;</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проведення службових розслідувань (перевірок) в </w:t>
      </w:r>
      <w:proofErr w:type="spellStart"/>
      <w:r>
        <w:rPr>
          <w:rFonts w:ascii="Times New Roman" w:hAnsi="Times New Roman" w:cs="Times New Roman"/>
          <w:sz w:val="28"/>
          <w:szCs w:val="28"/>
        </w:rPr>
        <w:t>апараті</w:t>
      </w:r>
      <w:proofErr w:type="spellEnd"/>
      <w:r w:rsidR="00CA49DE">
        <w:rPr>
          <w:rFonts w:ascii="Times New Roman" w:hAnsi="Times New Roman" w:cs="Times New Roman"/>
          <w:sz w:val="28"/>
          <w:szCs w:val="28"/>
        </w:rPr>
        <w:t xml:space="preserve"> </w:t>
      </w:r>
      <w:proofErr w:type="spellStart"/>
      <w:r w:rsidR="00CA49DE">
        <w:rPr>
          <w:rFonts w:ascii="Times New Roman" w:hAnsi="Times New Roman"/>
          <w:sz w:val="28"/>
          <w:szCs w:val="28"/>
        </w:rPr>
        <w:t>Нацсоцслужби</w:t>
      </w:r>
      <w:proofErr w:type="spellEnd"/>
      <w:r>
        <w:rPr>
          <w:rFonts w:ascii="Times New Roman" w:hAnsi="Times New Roman" w:cs="Times New Roman"/>
          <w:sz w:val="28"/>
          <w:szCs w:val="28"/>
        </w:rPr>
        <w:t xml:space="preserve">, </w:t>
      </w:r>
      <w:r w:rsidR="004E55C1">
        <w:rPr>
          <w:rFonts w:ascii="Times New Roman" w:hAnsi="Times New Roman" w:cs="Times New Roman"/>
          <w:sz w:val="28"/>
          <w:szCs w:val="28"/>
        </w:rPr>
        <w:t>в територіальних органах</w:t>
      </w:r>
      <w:r>
        <w:rPr>
          <w:rFonts w:ascii="Times New Roman" w:hAnsi="Times New Roman" w:cs="Times New Roman"/>
          <w:sz w:val="28"/>
          <w:szCs w:val="28"/>
        </w:rPr>
        <w:t>, в установах, організаціях, що належать до сфери управління</w:t>
      </w:r>
      <w:r w:rsidR="00CA49DE">
        <w:rPr>
          <w:rFonts w:ascii="Times New Roman" w:hAnsi="Times New Roman" w:cs="Times New Roman"/>
          <w:sz w:val="28"/>
          <w:szCs w:val="28"/>
        </w:rPr>
        <w:t xml:space="preserve"> служби</w:t>
      </w:r>
      <w:r>
        <w:rPr>
          <w:rFonts w:ascii="Times New Roman" w:hAnsi="Times New Roman" w:cs="Times New Roman"/>
          <w:sz w:val="28"/>
          <w:szCs w:val="28"/>
        </w:rPr>
        <w:t>, за встановленими фактами порушення вимог антикорупційного законодавства;</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опрацювання проектів нормативно-правових актів, організаційно-розпорядчих документів, що видаються</w:t>
      </w:r>
      <w:r w:rsidR="00CA49DE">
        <w:rPr>
          <w:rFonts w:ascii="Times New Roman" w:hAnsi="Times New Roman" w:cs="Times New Roman"/>
          <w:sz w:val="28"/>
          <w:szCs w:val="28"/>
        </w:rPr>
        <w:t xml:space="preserve"> службою</w:t>
      </w:r>
      <w:r>
        <w:rPr>
          <w:rFonts w:ascii="Times New Roman" w:hAnsi="Times New Roman" w:cs="Times New Roman"/>
          <w:sz w:val="28"/>
          <w:szCs w:val="28"/>
        </w:rPr>
        <w:t>, з метою виявлення та усунення факторів, які призводять чи можуть призвести до вчинення корупційних або пов’язаних із корупцією правопорушень;</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забезпечення умов для повідомлення про випадки корупції;</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проведення заходів навчального та методичного спрямування щодо застосування виконання положень антикорупційного законодавства;</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забезпечення виконання вимог антикорупційного законодавства щодо запобігання та врегулювання конфлікту інтересів;</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надання допомоги працівникам апарату</w:t>
      </w:r>
      <w:r w:rsidR="00CA49DE">
        <w:rPr>
          <w:rFonts w:ascii="Times New Roman" w:hAnsi="Times New Roman" w:cs="Times New Roman"/>
          <w:sz w:val="28"/>
          <w:szCs w:val="28"/>
        </w:rPr>
        <w:t xml:space="preserve"> </w:t>
      </w:r>
      <w:r>
        <w:rPr>
          <w:rFonts w:ascii="Times New Roman" w:hAnsi="Times New Roman" w:cs="Times New Roman"/>
          <w:sz w:val="28"/>
          <w:szCs w:val="28"/>
        </w:rPr>
        <w:t xml:space="preserve">, підприємств, </w:t>
      </w:r>
      <w:r w:rsidR="00CA49DE">
        <w:rPr>
          <w:rFonts w:ascii="Times New Roman" w:hAnsi="Times New Roman"/>
          <w:sz w:val="28"/>
          <w:szCs w:val="28"/>
        </w:rPr>
        <w:t>Нацсоцслужби</w:t>
      </w:r>
      <w:r w:rsidR="00CA49DE">
        <w:rPr>
          <w:rFonts w:ascii="Times New Roman" w:hAnsi="Times New Roman" w:cs="Times New Roman"/>
          <w:sz w:val="28"/>
          <w:szCs w:val="28"/>
        </w:rPr>
        <w:t xml:space="preserve"> </w:t>
      </w:r>
      <w:r>
        <w:rPr>
          <w:rFonts w:ascii="Times New Roman" w:hAnsi="Times New Roman" w:cs="Times New Roman"/>
          <w:sz w:val="28"/>
          <w:szCs w:val="28"/>
        </w:rPr>
        <w:t xml:space="preserve">установ сфери управління </w:t>
      </w:r>
      <w:r w:rsidR="00CA49DE">
        <w:rPr>
          <w:rFonts w:ascii="Times New Roman" w:hAnsi="Times New Roman" w:cs="Times New Roman"/>
          <w:sz w:val="28"/>
          <w:szCs w:val="28"/>
        </w:rPr>
        <w:t xml:space="preserve">служби </w:t>
      </w:r>
      <w:r>
        <w:rPr>
          <w:rFonts w:ascii="Times New Roman" w:hAnsi="Times New Roman" w:cs="Times New Roman"/>
          <w:sz w:val="28"/>
          <w:szCs w:val="28"/>
        </w:rPr>
        <w:t>в заповненні декларації особи, уповноваженої на виконання функцій держави або місцевого самоврядування;</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вжиття інших заходів із запобігання корупції, визначених законодавством.</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Заходи з виконання антикорупційної стратегії і державної антикорупційної програми буде включено до Антикорупційної програми</w:t>
      </w:r>
      <w:r w:rsidR="00CA49DE" w:rsidRPr="00CA49DE">
        <w:rPr>
          <w:rFonts w:ascii="Times New Roman" w:hAnsi="Times New Roman"/>
          <w:sz w:val="28"/>
          <w:szCs w:val="28"/>
        </w:rPr>
        <w:t xml:space="preserve"> </w:t>
      </w:r>
      <w:r w:rsidR="00CA49DE">
        <w:rPr>
          <w:rFonts w:ascii="Times New Roman" w:hAnsi="Times New Roman"/>
          <w:sz w:val="28"/>
          <w:szCs w:val="28"/>
        </w:rPr>
        <w:t>Нацсоцслужби</w:t>
      </w:r>
      <w:r>
        <w:rPr>
          <w:rFonts w:ascii="Times New Roman" w:hAnsi="Times New Roman" w:cs="Times New Roman"/>
          <w:sz w:val="28"/>
          <w:szCs w:val="28"/>
        </w:rPr>
        <w:t xml:space="preserve"> після їх прийняття в установленому законодавством порядку.</w:t>
      </w:r>
    </w:p>
    <w:p w:rsidR="0087019B" w:rsidRDefault="0087019B" w:rsidP="0087019B">
      <w:pPr>
        <w:spacing w:after="0"/>
        <w:jc w:val="both"/>
        <w:rPr>
          <w:rFonts w:ascii="Times New Roman" w:hAnsi="Times New Roman" w:cs="Times New Roman"/>
          <w:sz w:val="28"/>
          <w:szCs w:val="28"/>
        </w:rPr>
      </w:pPr>
    </w:p>
    <w:p w:rsidR="0087019B" w:rsidRDefault="0087019B" w:rsidP="004E55C1">
      <w:pPr>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Оцінка корупційних ризиків у діяльності</w:t>
      </w:r>
      <w:r w:rsidR="004E55C1">
        <w:rPr>
          <w:rFonts w:ascii="Times New Roman" w:hAnsi="Times New Roman"/>
          <w:b/>
          <w:sz w:val="28"/>
          <w:szCs w:val="28"/>
        </w:rPr>
        <w:t xml:space="preserve"> </w:t>
      </w:r>
      <w:r w:rsidR="004E55C1" w:rsidRPr="004E55C1">
        <w:rPr>
          <w:rFonts w:ascii="Times New Roman" w:eastAsia="Times New Roman" w:hAnsi="Times New Roman" w:cs="Times New Roman"/>
          <w:b/>
          <w:sz w:val="28"/>
          <w:szCs w:val="28"/>
          <w:lang w:eastAsia="uk-UA"/>
        </w:rPr>
        <w:t>Національної</w:t>
      </w:r>
      <w:r w:rsidR="004E55C1">
        <w:rPr>
          <w:rFonts w:ascii="Times New Roman" w:eastAsia="Times New Roman" w:hAnsi="Times New Roman" w:cs="Times New Roman"/>
          <w:b/>
          <w:sz w:val="28"/>
          <w:szCs w:val="28"/>
          <w:lang w:eastAsia="uk-UA"/>
        </w:rPr>
        <w:t xml:space="preserve"> </w:t>
      </w:r>
      <w:r w:rsidR="004E55C1" w:rsidRPr="004E55C1">
        <w:rPr>
          <w:rFonts w:ascii="Times New Roman" w:eastAsia="Times New Roman" w:hAnsi="Times New Roman" w:cs="Times New Roman"/>
          <w:b/>
          <w:sz w:val="28"/>
          <w:szCs w:val="28"/>
          <w:lang w:eastAsia="uk-UA"/>
        </w:rPr>
        <w:t>соціальної сервісної служби України</w:t>
      </w:r>
      <w:r>
        <w:rPr>
          <w:rFonts w:ascii="Times New Roman" w:hAnsi="Times New Roman"/>
          <w:b/>
          <w:sz w:val="28"/>
          <w:szCs w:val="28"/>
        </w:rPr>
        <w:t>, заходи щодо усунення виявлених корупційних ризиків, структурні підрозділи, відповідальні за їх виконання, строки та необхідні ресурси</w:t>
      </w:r>
    </w:p>
    <w:p w:rsidR="0087019B" w:rsidRDefault="0087019B" w:rsidP="0087019B">
      <w:pPr>
        <w:spacing w:after="0"/>
        <w:jc w:val="both"/>
        <w:rPr>
          <w:rFonts w:ascii="Times New Roman" w:hAnsi="Times New Roman" w:cs="Times New Roman"/>
          <w:sz w:val="28"/>
          <w:szCs w:val="28"/>
        </w:rPr>
      </w:pPr>
    </w:p>
    <w:p w:rsidR="00D35B35" w:rsidRDefault="0087019B" w:rsidP="00D35B35">
      <w:pPr>
        <w:spacing w:after="0"/>
        <w:jc w:val="both"/>
        <w:rPr>
          <w:rFonts w:ascii="Times New Roman" w:hAnsi="Times New Roman"/>
          <w:sz w:val="28"/>
          <w:szCs w:val="28"/>
        </w:rPr>
      </w:pPr>
      <w:r>
        <w:rPr>
          <w:rFonts w:ascii="Times New Roman" w:hAnsi="Times New Roman"/>
          <w:sz w:val="28"/>
          <w:szCs w:val="28"/>
        </w:rPr>
        <w:tab/>
        <w:t>Основним напрямом діяльності із запобігання та протидії корупції є виявлення найбільш вразливих до корупції процесів, пов’язаних із виконанням посадовими особами своїх повноважень, а також умов і факторів, що сприяють корупційним діям.</w:t>
      </w:r>
    </w:p>
    <w:p w:rsidR="00D35B35" w:rsidRDefault="00D35B35" w:rsidP="00D35B35">
      <w:pPr>
        <w:spacing w:after="0"/>
        <w:ind w:firstLine="708"/>
        <w:jc w:val="both"/>
        <w:rPr>
          <w:rFonts w:ascii="Times New Roman" w:hAnsi="Times New Roman" w:cs="Times New Roman"/>
          <w:sz w:val="28"/>
          <w:szCs w:val="28"/>
        </w:rPr>
      </w:pPr>
      <w:r w:rsidRPr="00D35B35">
        <w:rPr>
          <w:rFonts w:ascii="Times New Roman" w:hAnsi="Times New Roman" w:cs="Times New Roman"/>
          <w:sz w:val="28"/>
          <w:szCs w:val="28"/>
        </w:rPr>
        <w:t xml:space="preserve"> </w:t>
      </w:r>
      <w:r>
        <w:rPr>
          <w:rFonts w:ascii="Times New Roman" w:hAnsi="Times New Roman" w:cs="Times New Roman"/>
          <w:sz w:val="28"/>
          <w:szCs w:val="28"/>
        </w:rPr>
        <w:t>Згідно з наказом</w:t>
      </w:r>
      <w:r w:rsidRPr="004E55C1">
        <w:rPr>
          <w:rFonts w:ascii="Times New Roman" w:hAnsi="Times New Roman"/>
          <w:sz w:val="28"/>
          <w:szCs w:val="28"/>
        </w:rPr>
        <w:t xml:space="preserve"> </w:t>
      </w:r>
      <w:r>
        <w:rPr>
          <w:rFonts w:ascii="Times New Roman" w:hAnsi="Times New Roman"/>
          <w:sz w:val="28"/>
          <w:szCs w:val="28"/>
        </w:rPr>
        <w:t>Нацсоцслужби</w:t>
      </w:r>
      <w:r>
        <w:rPr>
          <w:rFonts w:ascii="Times New Roman" w:hAnsi="Times New Roman" w:cs="Times New Roman"/>
          <w:sz w:val="28"/>
          <w:szCs w:val="28"/>
        </w:rPr>
        <w:t xml:space="preserve"> від 23 березня 2021 року №14 утворено Комісію з оцінки корупційних ризиків та моніторингу виконання Антикорупційної програми </w:t>
      </w:r>
      <w:r w:rsidRPr="00D35B35">
        <w:rPr>
          <w:rFonts w:ascii="Times New Roman" w:eastAsia="Times New Roman" w:hAnsi="Times New Roman" w:cs="Times New Roman"/>
          <w:sz w:val="28"/>
          <w:szCs w:val="28"/>
          <w:lang w:eastAsia="uk-UA"/>
        </w:rPr>
        <w:t>Національної соціальної сервісної служби України</w:t>
      </w:r>
      <w:r>
        <w:rPr>
          <w:rFonts w:ascii="Times New Roman" w:hAnsi="Times New Roman" w:cs="Times New Roman"/>
          <w:sz w:val="28"/>
          <w:szCs w:val="28"/>
        </w:rPr>
        <w:t xml:space="preserve"> (далі </w:t>
      </w:r>
      <w:r>
        <w:rPr>
          <w:rFonts w:ascii="Times New Roman" w:hAnsi="Times New Roman"/>
          <w:sz w:val="28"/>
          <w:szCs w:val="28"/>
        </w:rPr>
        <w:t xml:space="preserve">– </w:t>
      </w:r>
      <w:r>
        <w:rPr>
          <w:rFonts w:ascii="Times New Roman" w:hAnsi="Times New Roman" w:cs="Times New Roman"/>
          <w:sz w:val="28"/>
          <w:szCs w:val="28"/>
        </w:rPr>
        <w:t>Комісія), до складу якої залучено керівників структурних підрозділів</w:t>
      </w:r>
      <w:r w:rsidRPr="00D35B35">
        <w:rPr>
          <w:rFonts w:ascii="Times New Roman" w:hAnsi="Times New Roman"/>
          <w:sz w:val="28"/>
          <w:szCs w:val="28"/>
        </w:rPr>
        <w:t xml:space="preserve"> </w:t>
      </w:r>
      <w:r>
        <w:rPr>
          <w:rFonts w:ascii="Times New Roman" w:hAnsi="Times New Roman"/>
          <w:sz w:val="28"/>
          <w:szCs w:val="28"/>
        </w:rPr>
        <w:t>Нацсоцслужби та</w:t>
      </w:r>
      <w:r>
        <w:rPr>
          <w:rFonts w:ascii="Times New Roman" w:hAnsi="Times New Roman" w:cs="Times New Roman"/>
          <w:sz w:val="28"/>
          <w:szCs w:val="28"/>
        </w:rPr>
        <w:t xml:space="preserve"> розпочато роботу з оцінки корупційних ризиків в </w:t>
      </w:r>
      <w:proofErr w:type="spellStart"/>
      <w:r>
        <w:rPr>
          <w:rFonts w:ascii="Times New Roman" w:hAnsi="Times New Roman" w:cs="Times New Roman"/>
          <w:sz w:val="28"/>
          <w:szCs w:val="28"/>
        </w:rPr>
        <w:t>апараті</w:t>
      </w:r>
      <w:proofErr w:type="spellEnd"/>
      <w:r>
        <w:rPr>
          <w:rFonts w:ascii="Times New Roman" w:hAnsi="Times New Roman" w:cs="Times New Roman"/>
          <w:sz w:val="28"/>
          <w:szCs w:val="28"/>
        </w:rPr>
        <w:t xml:space="preserve"> </w:t>
      </w:r>
      <w:proofErr w:type="spellStart"/>
      <w:r>
        <w:rPr>
          <w:rFonts w:ascii="Times New Roman" w:hAnsi="Times New Roman"/>
          <w:sz w:val="28"/>
          <w:szCs w:val="28"/>
        </w:rPr>
        <w:t>Нацсоцслужби</w:t>
      </w:r>
      <w:proofErr w:type="spellEnd"/>
      <w:r>
        <w:rPr>
          <w:rFonts w:ascii="Times New Roman" w:hAnsi="Times New Roman" w:cs="Times New Roman"/>
          <w:sz w:val="28"/>
          <w:szCs w:val="28"/>
        </w:rPr>
        <w:t xml:space="preserve">. </w:t>
      </w:r>
    </w:p>
    <w:p w:rsidR="0087019B" w:rsidRDefault="00D35B35" w:rsidP="0087019B">
      <w:pPr>
        <w:spacing w:after="0"/>
        <w:jc w:val="both"/>
        <w:rPr>
          <w:rFonts w:ascii="Times New Roman" w:hAnsi="Times New Roman"/>
          <w:sz w:val="28"/>
          <w:szCs w:val="28"/>
        </w:rPr>
      </w:pPr>
      <w:r>
        <w:rPr>
          <w:rFonts w:ascii="Times New Roman" w:hAnsi="Times New Roman" w:cs="Times New Roman"/>
          <w:sz w:val="28"/>
          <w:szCs w:val="28"/>
        </w:rPr>
        <w:lastRenderedPageBreak/>
        <w:tab/>
        <w:t>З метою залучення громадськості до проведення оцінки корупційних ризиків у діяльності</w:t>
      </w:r>
      <w:r w:rsidRPr="00D35B35">
        <w:rPr>
          <w:rFonts w:ascii="Times New Roman" w:hAnsi="Times New Roman"/>
          <w:sz w:val="28"/>
          <w:szCs w:val="28"/>
        </w:rPr>
        <w:t xml:space="preserve"> </w:t>
      </w:r>
      <w:r>
        <w:rPr>
          <w:rFonts w:ascii="Times New Roman" w:hAnsi="Times New Roman"/>
          <w:sz w:val="28"/>
          <w:szCs w:val="28"/>
        </w:rPr>
        <w:t>Нацсоцслужби</w:t>
      </w:r>
      <w:r>
        <w:rPr>
          <w:rFonts w:ascii="Times New Roman" w:hAnsi="Times New Roman" w:cs="Times New Roman"/>
          <w:sz w:val="28"/>
          <w:szCs w:val="28"/>
        </w:rPr>
        <w:t xml:space="preserve"> на офіційному веб-сайті Міністерства соціальної політики України розміщено повідомлення про початок такої роботи.</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Оцінку корупційних ризиків у діяльності</w:t>
      </w:r>
      <w:r w:rsidR="004E55C1" w:rsidRPr="004E55C1">
        <w:rPr>
          <w:rFonts w:ascii="Times New Roman" w:hAnsi="Times New Roman"/>
          <w:sz w:val="28"/>
          <w:szCs w:val="28"/>
        </w:rPr>
        <w:t xml:space="preserve"> </w:t>
      </w:r>
      <w:r w:rsidR="004E55C1">
        <w:rPr>
          <w:rFonts w:ascii="Times New Roman" w:hAnsi="Times New Roman"/>
          <w:sz w:val="28"/>
          <w:szCs w:val="28"/>
        </w:rPr>
        <w:t>Нацсоцслужби</w:t>
      </w:r>
      <w:r>
        <w:rPr>
          <w:rFonts w:ascii="Times New Roman" w:hAnsi="Times New Roman" w:cs="Times New Roman"/>
          <w:sz w:val="28"/>
          <w:szCs w:val="28"/>
        </w:rPr>
        <w:t xml:space="preserve"> здійснено на основі Методології оцінювання корупційних ризиків у діяльності органів влади (далі – Методологія), затвердженої рішенням Національного агентства з питань запобігання корупції від 02 грудня 2016 року № 126, зареєстрованим в Міністерстві юстиції України 28 грудня 2016 року за № 1718/29848, та Методичних рекомендацій щодо підготовки антикорупційної програми органів влади, затверджених рішенням Національного агентства з питань запобігання корупції від 19 січня 2017 року № 31.</w:t>
      </w:r>
    </w:p>
    <w:p w:rsidR="0087019B" w:rsidRDefault="0087019B" w:rsidP="00D35B35">
      <w:pPr>
        <w:spacing w:after="0"/>
        <w:jc w:val="both"/>
        <w:rPr>
          <w:rFonts w:ascii="Times New Roman" w:hAnsi="Times New Roman" w:cs="Times New Roman"/>
          <w:sz w:val="28"/>
          <w:szCs w:val="28"/>
        </w:rPr>
      </w:pPr>
      <w:r>
        <w:rPr>
          <w:rFonts w:ascii="Times New Roman" w:hAnsi="Times New Roman" w:cs="Times New Roman"/>
          <w:sz w:val="28"/>
          <w:szCs w:val="28"/>
        </w:rPr>
        <w:tab/>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Комісією визначено об’єкти оцінки, джерела інформації, проведено їх опрацювання на предмет наявності корупційних ризиків, їх ідентифікації та оцінки, а також визначено потенційні заходи для усунення корупційних ризиків.</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Основною метою діяльності Комісії є запобігання, виявлення і усунення корупційних ризиків у</w:t>
      </w:r>
      <w:r w:rsidR="00D35B35">
        <w:rPr>
          <w:rFonts w:ascii="Times New Roman" w:hAnsi="Times New Roman" w:cs="Times New Roman"/>
          <w:sz w:val="28"/>
          <w:szCs w:val="28"/>
        </w:rPr>
        <w:tab/>
      </w:r>
      <w:r w:rsidR="00F64E45">
        <w:rPr>
          <w:rFonts w:ascii="Times New Roman" w:hAnsi="Times New Roman"/>
          <w:sz w:val="28"/>
          <w:szCs w:val="28"/>
        </w:rPr>
        <w:t>Нацсоцслужби</w:t>
      </w:r>
      <w:r>
        <w:rPr>
          <w:rFonts w:ascii="Times New Roman" w:hAnsi="Times New Roman" w:cs="Times New Roman"/>
          <w:sz w:val="28"/>
          <w:szCs w:val="28"/>
        </w:rPr>
        <w:t xml:space="preserve"> та в усіх сферах його діяльності.</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На різних етапах проведення оцінки корупційних ризиків у діяльност</w:t>
      </w:r>
      <w:r w:rsidR="00F64E45">
        <w:rPr>
          <w:rFonts w:ascii="Times New Roman" w:hAnsi="Times New Roman" w:cs="Times New Roman"/>
          <w:sz w:val="28"/>
          <w:szCs w:val="28"/>
        </w:rPr>
        <w:t>і</w:t>
      </w:r>
      <w:r w:rsidR="00F64E45" w:rsidRPr="00F64E45">
        <w:rPr>
          <w:rFonts w:ascii="Times New Roman" w:hAnsi="Times New Roman"/>
          <w:sz w:val="28"/>
          <w:szCs w:val="28"/>
        </w:rPr>
        <w:t xml:space="preserve"> </w:t>
      </w:r>
      <w:r w:rsidR="00F64E45">
        <w:rPr>
          <w:rFonts w:ascii="Times New Roman" w:hAnsi="Times New Roman"/>
          <w:sz w:val="28"/>
          <w:szCs w:val="28"/>
        </w:rPr>
        <w:t>Нацсоцслужби</w:t>
      </w:r>
      <w:r w:rsidR="00F64E45">
        <w:rPr>
          <w:rFonts w:ascii="Times New Roman" w:hAnsi="Times New Roman" w:cs="Times New Roman"/>
          <w:sz w:val="28"/>
          <w:szCs w:val="28"/>
        </w:rPr>
        <w:t xml:space="preserve"> </w:t>
      </w:r>
      <w:r>
        <w:rPr>
          <w:rFonts w:ascii="Times New Roman" w:hAnsi="Times New Roman" w:cs="Times New Roman"/>
          <w:sz w:val="28"/>
          <w:szCs w:val="28"/>
        </w:rPr>
        <w:t>до роботи окрім членів Комісії залучались інші працівники</w:t>
      </w:r>
      <w:r w:rsidR="00F64E45">
        <w:rPr>
          <w:rFonts w:ascii="Times New Roman" w:hAnsi="Times New Roman" w:cs="Times New Roman"/>
          <w:sz w:val="28"/>
          <w:szCs w:val="28"/>
        </w:rPr>
        <w:t xml:space="preserve"> служби</w:t>
      </w:r>
      <w:r>
        <w:rPr>
          <w:rFonts w:ascii="Times New Roman" w:hAnsi="Times New Roman" w:cs="Times New Roman"/>
          <w:sz w:val="28"/>
          <w:szCs w:val="28"/>
        </w:rPr>
        <w:t>, які не входять до складу Комісії, але надали інформацію для здійснення об’єктивної та якісної оцінки ризиків.</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Відповідно до Методології результати проведення Комісією оцінки корупційних ризиків у діяльності</w:t>
      </w:r>
      <w:r w:rsidR="00F64E45" w:rsidRPr="00F64E45">
        <w:rPr>
          <w:rFonts w:ascii="Times New Roman" w:hAnsi="Times New Roman"/>
          <w:sz w:val="28"/>
          <w:szCs w:val="28"/>
        </w:rPr>
        <w:t xml:space="preserve"> </w:t>
      </w:r>
      <w:r w:rsidR="00F64E45">
        <w:rPr>
          <w:rFonts w:ascii="Times New Roman" w:hAnsi="Times New Roman"/>
          <w:sz w:val="28"/>
          <w:szCs w:val="28"/>
        </w:rPr>
        <w:t>Нацсоцслужби</w:t>
      </w:r>
      <w:r>
        <w:rPr>
          <w:rFonts w:ascii="Times New Roman" w:hAnsi="Times New Roman" w:cs="Times New Roman"/>
          <w:sz w:val="28"/>
          <w:szCs w:val="28"/>
        </w:rPr>
        <w:t xml:space="preserve"> наведено в Звіті за результатами оцінки корупційних ризиків у діяльності</w:t>
      </w:r>
      <w:r w:rsidR="00F64E45" w:rsidRPr="00F64E45">
        <w:rPr>
          <w:rFonts w:ascii="Times New Roman" w:hAnsi="Times New Roman"/>
          <w:sz w:val="28"/>
          <w:szCs w:val="28"/>
        </w:rPr>
        <w:t xml:space="preserve"> </w:t>
      </w:r>
      <w:r w:rsidR="00F64E45">
        <w:rPr>
          <w:rFonts w:ascii="Times New Roman" w:hAnsi="Times New Roman"/>
          <w:sz w:val="28"/>
          <w:szCs w:val="28"/>
        </w:rPr>
        <w:t>Нацсоцслужби</w:t>
      </w:r>
      <w:r>
        <w:rPr>
          <w:rFonts w:ascii="Times New Roman" w:hAnsi="Times New Roman" w:cs="Times New Roman"/>
          <w:sz w:val="28"/>
          <w:szCs w:val="28"/>
        </w:rPr>
        <w:t xml:space="preserve">, який містить: </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опис ідентифікованих корупційних ризиків та можливі наслідки корупційних правопорушень чи правопорушень, пов’язаних із корупцією;</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заходи щодо усунення оцінених корупційних ризиків</w:t>
      </w:r>
      <w:r w:rsidR="0091359B">
        <w:rPr>
          <w:rFonts w:ascii="Times New Roman" w:hAnsi="Times New Roman" w:cs="Times New Roman"/>
          <w:sz w:val="28"/>
          <w:szCs w:val="28"/>
        </w:rPr>
        <w:t xml:space="preserve"> ( додаток: таблиці </w:t>
      </w:r>
      <w:r w:rsidR="00153DC2">
        <w:rPr>
          <w:rFonts w:ascii="Times New Roman" w:hAnsi="Times New Roman" w:cs="Times New Roman"/>
          <w:sz w:val="28"/>
          <w:szCs w:val="28"/>
        </w:rPr>
        <w:t xml:space="preserve">до звіту </w:t>
      </w:r>
      <w:r w:rsidR="0091359B">
        <w:rPr>
          <w:rFonts w:ascii="Times New Roman" w:hAnsi="Times New Roman" w:cs="Times New Roman"/>
          <w:sz w:val="28"/>
          <w:szCs w:val="28"/>
        </w:rPr>
        <w:t>№</w:t>
      </w:r>
      <w:r w:rsidR="00153DC2">
        <w:rPr>
          <w:rFonts w:ascii="Times New Roman" w:hAnsi="Times New Roman" w:cs="Times New Roman"/>
          <w:sz w:val="28"/>
          <w:szCs w:val="28"/>
        </w:rPr>
        <w:t>1 та №2</w:t>
      </w:r>
      <w:r w:rsidR="0091359B">
        <w:rPr>
          <w:rFonts w:ascii="Times New Roman" w:hAnsi="Times New Roman" w:cs="Times New Roman"/>
          <w:sz w:val="28"/>
          <w:szCs w:val="28"/>
        </w:rPr>
        <w:t>)</w:t>
      </w:r>
      <w:r>
        <w:rPr>
          <w:rFonts w:ascii="Times New Roman" w:hAnsi="Times New Roman" w:cs="Times New Roman"/>
          <w:sz w:val="28"/>
          <w:szCs w:val="28"/>
        </w:rPr>
        <w:t>.</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sz w:val="28"/>
          <w:szCs w:val="28"/>
        </w:rPr>
        <w:tab/>
        <w:t>Метою оцінки корупційних ризиків у діяльності</w:t>
      </w:r>
      <w:r w:rsidR="00F64E45" w:rsidRPr="00F64E45">
        <w:rPr>
          <w:rFonts w:ascii="Times New Roman" w:hAnsi="Times New Roman"/>
          <w:sz w:val="28"/>
          <w:szCs w:val="28"/>
        </w:rPr>
        <w:t xml:space="preserve"> </w:t>
      </w:r>
      <w:r w:rsidR="00F64E45">
        <w:rPr>
          <w:rFonts w:ascii="Times New Roman" w:hAnsi="Times New Roman"/>
          <w:sz w:val="28"/>
          <w:szCs w:val="28"/>
        </w:rPr>
        <w:t>Нацсоцслужби</w:t>
      </w:r>
      <w:r>
        <w:rPr>
          <w:rFonts w:ascii="Times New Roman" w:hAnsi="Times New Roman" w:cs="Times New Roman"/>
          <w:sz w:val="28"/>
          <w:szCs w:val="28"/>
        </w:rPr>
        <w:t xml:space="preserve"> є зниження впливу корупційних ризиків (або їх усунення), а також створення умов для запобігання виникненню нових. </w:t>
      </w:r>
    </w:p>
    <w:p w:rsidR="0087019B" w:rsidRDefault="0087019B" w:rsidP="0087019B">
      <w:pPr>
        <w:spacing w:after="0"/>
        <w:jc w:val="both"/>
        <w:rPr>
          <w:rFonts w:ascii="Times New Roman" w:hAnsi="Times New Roman" w:cs="Times New Roman"/>
          <w:sz w:val="28"/>
          <w:szCs w:val="28"/>
        </w:rPr>
      </w:pPr>
    </w:p>
    <w:p w:rsidR="0087019B" w:rsidRDefault="0087019B" w:rsidP="0087019B">
      <w:pPr>
        <w:spacing w:after="0"/>
        <w:jc w:val="both"/>
        <w:rPr>
          <w:rFonts w:ascii="Times New Roman" w:hAnsi="Times New Roman" w:cs="Times New Roman"/>
          <w:sz w:val="28"/>
          <w:szCs w:val="28"/>
        </w:rPr>
      </w:pPr>
    </w:p>
    <w:p w:rsidR="0087019B" w:rsidRDefault="0087019B" w:rsidP="0087019B">
      <w:pPr>
        <w:spacing w:after="0"/>
        <w:ind w:firstLine="709"/>
        <w:jc w:val="center"/>
        <w:rPr>
          <w:rFonts w:ascii="Times New Roman" w:hAnsi="Times New Roman"/>
          <w:b/>
          <w:sz w:val="28"/>
          <w:szCs w:val="28"/>
          <w:lang w:val="ru-RU"/>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lang w:val="ru-RU"/>
        </w:rPr>
        <w:t xml:space="preserve"> </w:t>
      </w:r>
      <w:proofErr w:type="spellStart"/>
      <w:r>
        <w:rPr>
          <w:rFonts w:ascii="Times New Roman" w:hAnsi="Times New Roman"/>
          <w:b/>
          <w:sz w:val="28"/>
          <w:szCs w:val="28"/>
          <w:lang w:val="ru-RU"/>
        </w:rPr>
        <w:t>Навчання</w:t>
      </w:r>
      <w:proofErr w:type="spellEnd"/>
      <w:r>
        <w:rPr>
          <w:rFonts w:ascii="Times New Roman" w:hAnsi="Times New Roman"/>
          <w:b/>
          <w:sz w:val="28"/>
          <w:szCs w:val="28"/>
          <w:lang w:val="ru-RU"/>
        </w:rPr>
        <w:t xml:space="preserve"> та заходи з </w:t>
      </w:r>
      <w:proofErr w:type="spellStart"/>
      <w:r>
        <w:rPr>
          <w:rFonts w:ascii="Times New Roman" w:hAnsi="Times New Roman"/>
          <w:b/>
          <w:sz w:val="28"/>
          <w:szCs w:val="28"/>
          <w:lang w:val="ru-RU"/>
        </w:rPr>
        <w:t>поширення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інформації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щодо</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програм</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антикорупційного</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спрямування</w:t>
      </w:r>
      <w:proofErr w:type="spellEnd"/>
    </w:p>
    <w:p w:rsidR="0087019B" w:rsidRDefault="0087019B" w:rsidP="0087019B">
      <w:pPr>
        <w:spacing w:after="0"/>
        <w:ind w:firstLine="708"/>
        <w:jc w:val="both"/>
        <w:rPr>
          <w:rFonts w:ascii="Times New Roman" w:hAnsi="Times New Roman"/>
          <w:b/>
          <w:i/>
          <w:sz w:val="28"/>
          <w:szCs w:val="28"/>
          <w:lang w:val="ru-RU"/>
        </w:rPr>
      </w:pPr>
    </w:p>
    <w:p w:rsidR="0087019B" w:rsidRDefault="0087019B" w:rsidP="0087019B">
      <w:pPr>
        <w:spacing w:after="0"/>
        <w:jc w:val="both"/>
        <w:rPr>
          <w:rFonts w:ascii="Times New Roman" w:hAnsi="Times New Roman"/>
          <w:sz w:val="28"/>
          <w:szCs w:val="28"/>
          <w:lang w:val="ru-RU"/>
        </w:rPr>
      </w:pPr>
      <w:r>
        <w:rPr>
          <w:rFonts w:ascii="Times New Roman" w:hAnsi="Times New Roman"/>
          <w:sz w:val="28"/>
          <w:szCs w:val="28"/>
          <w:lang w:val="ru-RU"/>
        </w:rPr>
        <w:tab/>
      </w:r>
      <w:proofErr w:type="spellStart"/>
      <w:r>
        <w:rPr>
          <w:rFonts w:ascii="Times New Roman" w:hAnsi="Times New Roman"/>
          <w:sz w:val="28"/>
          <w:szCs w:val="28"/>
          <w:lang w:val="ru-RU"/>
        </w:rPr>
        <w:t>Методичну</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роз’яснювальну</w:t>
      </w:r>
      <w:proofErr w:type="spellEnd"/>
      <w:r>
        <w:rPr>
          <w:rFonts w:ascii="Times New Roman" w:hAnsi="Times New Roman"/>
          <w:sz w:val="28"/>
          <w:szCs w:val="28"/>
          <w:lang w:val="ru-RU"/>
        </w:rPr>
        <w:t xml:space="preserve"> роботу в </w:t>
      </w:r>
      <w:proofErr w:type="spellStart"/>
      <w:proofErr w:type="gramStart"/>
      <w:r>
        <w:rPr>
          <w:rFonts w:ascii="Times New Roman" w:hAnsi="Times New Roman"/>
          <w:sz w:val="28"/>
          <w:szCs w:val="28"/>
          <w:lang w:val="ru-RU"/>
        </w:rPr>
        <w:t>апараті</w:t>
      </w:r>
      <w:proofErr w:type="spellEnd"/>
      <w:r w:rsidR="00F64E45">
        <w:rPr>
          <w:rFonts w:ascii="Times New Roman" w:hAnsi="Times New Roman"/>
          <w:sz w:val="28"/>
          <w:szCs w:val="28"/>
          <w:lang w:val="ru-RU"/>
        </w:rPr>
        <w:t xml:space="preserve"> </w:t>
      </w:r>
      <w:r>
        <w:rPr>
          <w:rFonts w:ascii="Times New Roman" w:hAnsi="Times New Roman"/>
          <w:sz w:val="28"/>
          <w:szCs w:val="28"/>
          <w:lang w:val="ru-RU"/>
        </w:rPr>
        <w:t xml:space="preserve"> </w:t>
      </w:r>
      <w:proofErr w:type="spellStart"/>
      <w:r w:rsidR="00F64E45">
        <w:rPr>
          <w:rFonts w:ascii="Times New Roman" w:hAnsi="Times New Roman"/>
          <w:sz w:val="28"/>
          <w:szCs w:val="28"/>
        </w:rPr>
        <w:t>Нацсоцслужби</w:t>
      </w:r>
      <w:proofErr w:type="spellEnd"/>
      <w:proofErr w:type="gramEnd"/>
      <w:r w:rsidR="00F64E45">
        <w:rPr>
          <w:rFonts w:ascii="Times New Roman" w:hAnsi="Times New Roman"/>
          <w:sz w:val="28"/>
          <w:szCs w:val="28"/>
          <w:lang w:val="ru-RU"/>
        </w:rPr>
        <w:t xml:space="preserve"> </w:t>
      </w:r>
      <w:proofErr w:type="spellStart"/>
      <w:r>
        <w:rPr>
          <w:rFonts w:ascii="Times New Roman" w:hAnsi="Times New Roman"/>
          <w:sz w:val="28"/>
          <w:szCs w:val="28"/>
          <w:lang w:val="ru-RU"/>
        </w:rPr>
        <w:t>спрямовано</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підвищення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рівня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обізнаності</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питань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антикорупційного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законодавства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формування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правової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свідомості</w:t>
      </w:r>
      <w:proofErr w:type="spellEnd"/>
      <w:r>
        <w:rPr>
          <w:rFonts w:ascii="Times New Roman" w:hAnsi="Times New Roman"/>
          <w:sz w:val="28"/>
          <w:szCs w:val="28"/>
          <w:lang w:val="ru-RU"/>
        </w:rPr>
        <w:t xml:space="preserve">, нетерпимого </w:t>
      </w:r>
      <w:proofErr w:type="spellStart"/>
      <w:r>
        <w:rPr>
          <w:rFonts w:ascii="Times New Roman" w:hAnsi="Times New Roman"/>
          <w:sz w:val="28"/>
          <w:szCs w:val="28"/>
          <w:lang w:val="ru-RU"/>
        </w:rPr>
        <w:t>ставлення</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lastRenderedPageBreak/>
        <w:t>корупції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важливою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складовою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загальнодержавної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антикорупційної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політики</w:t>
      </w:r>
      <w:proofErr w:type="spellEnd"/>
      <w:r>
        <w:rPr>
          <w:rFonts w:ascii="Times New Roman" w:hAnsi="Times New Roman"/>
          <w:sz w:val="28"/>
          <w:szCs w:val="28"/>
          <w:lang w:val="ru-RU"/>
        </w:rPr>
        <w:t>.</w:t>
      </w:r>
    </w:p>
    <w:p w:rsidR="0087019B" w:rsidRDefault="00F64E45" w:rsidP="0087019B">
      <w:pPr>
        <w:spacing w:after="0"/>
        <w:jc w:val="both"/>
        <w:rPr>
          <w:rFonts w:ascii="Times New Roman" w:hAnsi="Times New Roman"/>
          <w:sz w:val="28"/>
          <w:szCs w:val="28"/>
          <w:lang w:val="ru-RU"/>
        </w:rPr>
      </w:pPr>
      <w:r>
        <w:rPr>
          <w:rFonts w:ascii="Times New Roman" w:hAnsi="Times New Roman"/>
          <w:sz w:val="28"/>
          <w:szCs w:val="28"/>
          <w:lang w:val="ru-RU"/>
        </w:rPr>
        <w:tab/>
      </w:r>
      <w:proofErr w:type="spellStart"/>
      <w:r>
        <w:rPr>
          <w:rFonts w:ascii="Times New Roman" w:hAnsi="Times New Roman"/>
          <w:sz w:val="28"/>
          <w:szCs w:val="28"/>
          <w:lang w:val="ru-RU"/>
        </w:rPr>
        <w:t>Зокрема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2021</w:t>
      </w:r>
      <w:r w:rsidR="0087019B">
        <w:rPr>
          <w:rFonts w:ascii="Times New Roman" w:hAnsi="Times New Roman"/>
          <w:sz w:val="28"/>
          <w:szCs w:val="28"/>
        </w:rPr>
        <w:t>–</w:t>
      </w:r>
      <w:r>
        <w:rPr>
          <w:rFonts w:ascii="Times New Roman" w:hAnsi="Times New Roman"/>
          <w:sz w:val="28"/>
          <w:szCs w:val="28"/>
          <w:lang w:val="ru-RU"/>
        </w:rPr>
        <w:t>2023</w:t>
      </w:r>
      <w:r w:rsidR="0087019B">
        <w:rPr>
          <w:rFonts w:ascii="Times New Roman" w:hAnsi="Times New Roman"/>
          <w:sz w:val="28"/>
          <w:szCs w:val="28"/>
          <w:lang w:val="ru-RU"/>
        </w:rPr>
        <w:t xml:space="preserve"> </w:t>
      </w:r>
      <w:proofErr w:type="spellStart"/>
      <w:r w:rsidR="0087019B">
        <w:rPr>
          <w:rFonts w:ascii="Times New Roman" w:hAnsi="Times New Roman"/>
          <w:sz w:val="28"/>
          <w:szCs w:val="28"/>
          <w:lang w:val="ru-RU"/>
        </w:rPr>
        <w:t>років</w:t>
      </w:r>
      <w:proofErr w:type="spellEnd"/>
      <w:r w:rsidR="0087019B">
        <w:rPr>
          <w:rFonts w:ascii="Times New Roman" w:hAnsi="Times New Roman"/>
          <w:sz w:val="28"/>
          <w:szCs w:val="28"/>
          <w:lang w:val="ru-RU"/>
        </w:rPr>
        <w:t xml:space="preserve"> </w:t>
      </w:r>
      <w:proofErr w:type="spellStart"/>
      <w:r w:rsidR="0087019B">
        <w:rPr>
          <w:rFonts w:ascii="Times New Roman" w:hAnsi="Times New Roman"/>
          <w:sz w:val="28"/>
          <w:szCs w:val="28"/>
          <w:lang w:val="ru-RU"/>
        </w:rPr>
        <w:t>передбачається</w:t>
      </w:r>
      <w:proofErr w:type="spellEnd"/>
      <w:r w:rsidR="0087019B">
        <w:rPr>
          <w:rFonts w:ascii="Times New Roman" w:hAnsi="Times New Roman"/>
          <w:sz w:val="28"/>
          <w:szCs w:val="28"/>
          <w:lang w:val="ru-RU"/>
        </w:rPr>
        <w:t xml:space="preserve"> </w:t>
      </w:r>
      <w:proofErr w:type="spellStart"/>
      <w:r w:rsidR="0087019B">
        <w:rPr>
          <w:rFonts w:ascii="Times New Roman" w:hAnsi="Times New Roman"/>
          <w:sz w:val="28"/>
          <w:szCs w:val="28"/>
          <w:lang w:val="ru-RU"/>
        </w:rPr>
        <w:t>проведення</w:t>
      </w:r>
      <w:proofErr w:type="spellEnd"/>
      <w:r w:rsidR="0087019B">
        <w:rPr>
          <w:rFonts w:ascii="Times New Roman" w:hAnsi="Times New Roman"/>
          <w:sz w:val="28"/>
          <w:szCs w:val="28"/>
          <w:lang w:val="ru-RU"/>
        </w:rPr>
        <w:t xml:space="preserve"> </w:t>
      </w:r>
      <w:proofErr w:type="spellStart"/>
      <w:r w:rsidR="0087019B">
        <w:rPr>
          <w:rFonts w:ascii="Times New Roman" w:hAnsi="Times New Roman"/>
          <w:sz w:val="28"/>
          <w:szCs w:val="28"/>
          <w:lang w:val="ru-RU"/>
        </w:rPr>
        <w:t>цільових</w:t>
      </w:r>
      <w:proofErr w:type="spellEnd"/>
      <w:r w:rsidR="0087019B">
        <w:rPr>
          <w:rFonts w:ascii="Times New Roman" w:hAnsi="Times New Roman"/>
          <w:sz w:val="28"/>
          <w:szCs w:val="28"/>
          <w:lang w:val="ru-RU"/>
        </w:rPr>
        <w:t xml:space="preserve"> методично-</w:t>
      </w:r>
      <w:proofErr w:type="spellStart"/>
      <w:r w:rsidR="0087019B">
        <w:rPr>
          <w:rFonts w:ascii="Times New Roman" w:hAnsi="Times New Roman"/>
          <w:sz w:val="28"/>
          <w:szCs w:val="28"/>
          <w:lang w:val="ru-RU"/>
        </w:rPr>
        <w:t>роз’яснювальних</w:t>
      </w:r>
      <w:proofErr w:type="spellEnd"/>
      <w:r w:rsidR="0087019B">
        <w:rPr>
          <w:rFonts w:ascii="Times New Roman" w:hAnsi="Times New Roman"/>
          <w:sz w:val="28"/>
          <w:szCs w:val="28"/>
          <w:lang w:val="ru-RU"/>
        </w:rPr>
        <w:t xml:space="preserve"> </w:t>
      </w:r>
      <w:proofErr w:type="spellStart"/>
      <w:r w:rsidR="0087019B">
        <w:rPr>
          <w:rFonts w:ascii="Times New Roman" w:hAnsi="Times New Roman"/>
          <w:sz w:val="28"/>
          <w:szCs w:val="28"/>
          <w:lang w:val="ru-RU"/>
        </w:rPr>
        <w:t>заходів</w:t>
      </w:r>
      <w:proofErr w:type="spellEnd"/>
      <w:r w:rsidR="0087019B">
        <w:rPr>
          <w:rFonts w:ascii="Times New Roman" w:hAnsi="Times New Roman"/>
          <w:sz w:val="28"/>
          <w:szCs w:val="28"/>
          <w:lang w:val="ru-RU"/>
        </w:rPr>
        <w:t xml:space="preserve"> на теми:</w:t>
      </w:r>
      <w:r w:rsidR="00FF148B">
        <w:rPr>
          <w:rFonts w:ascii="Times New Roman" w:hAnsi="Times New Roman"/>
          <w:sz w:val="28"/>
          <w:szCs w:val="28"/>
          <w:lang w:val="en-US"/>
        </w:rPr>
        <w:t xml:space="preserve"> “</w:t>
      </w:r>
      <w:r w:rsidR="00FF148B">
        <w:rPr>
          <w:rFonts w:ascii="Times New Roman" w:hAnsi="Times New Roman"/>
          <w:sz w:val="28"/>
          <w:szCs w:val="28"/>
        </w:rPr>
        <w:t>Особливості заповнення електронних декларацій</w:t>
      </w:r>
      <w:r w:rsidR="00FF148B">
        <w:rPr>
          <w:rFonts w:ascii="Times New Roman" w:hAnsi="Times New Roman"/>
          <w:sz w:val="28"/>
          <w:szCs w:val="28"/>
          <w:lang w:val="en-US"/>
        </w:rPr>
        <w:t>”</w:t>
      </w:r>
      <w:r w:rsidR="00FF148B">
        <w:rPr>
          <w:rFonts w:ascii="Times New Roman" w:hAnsi="Times New Roman"/>
          <w:sz w:val="28"/>
          <w:szCs w:val="28"/>
        </w:rPr>
        <w:t xml:space="preserve">, </w:t>
      </w:r>
      <w:r w:rsidR="00FF148B">
        <w:rPr>
          <w:rFonts w:ascii="Times New Roman" w:hAnsi="Times New Roman"/>
          <w:sz w:val="28"/>
          <w:szCs w:val="28"/>
          <w:lang w:val="en-US"/>
        </w:rPr>
        <w:t>“</w:t>
      </w:r>
      <w:r w:rsidR="00FF148B">
        <w:rPr>
          <w:rFonts w:ascii="Times New Roman" w:hAnsi="Times New Roman"/>
          <w:sz w:val="28"/>
          <w:szCs w:val="28"/>
        </w:rPr>
        <w:t>Відповідальність за порушення вимог фінансового контролю</w:t>
      </w:r>
      <w:r w:rsidR="00FF148B">
        <w:rPr>
          <w:rFonts w:ascii="Times New Roman" w:hAnsi="Times New Roman"/>
          <w:sz w:val="28"/>
          <w:szCs w:val="28"/>
          <w:lang w:val="en-US"/>
        </w:rPr>
        <w:t>”</w:t>
      </w:r>
      <w:r w:rsidR="00FF148B">
        <w:rPr>
          <w:rFonts w:ascii="Times New Roman" w:hAnsi="Times New Roman"/>
          <w:sz w:val="28"/>
          <w:szCs w:val="28"/>
        </w:rPr>
        <w:t>,</w:t>
      </w:r>
      <w:r w:rsidR="00FF148B">
        <w:rPr>
          <w:rFonts w:ascii="Times New Roman" w:hAnsi="Times New Roman"/>
          <w:sz w:val="28"/>
          <w:szCs w:val="28"/>
          <w:lang w:val="en-US"/>
        </w:rPr>
        <w:t>”</w:t>
      </w:r>
      <w:r w:rsidR="00724298">
        <w:rPr>
          <w:rFonts w:ascii="Times New Roman" w:hAnsi="Times New Roman"/>
          <w:sz w:val="28"/>
          <w:szCs w:val="28"/>
        </w:rPr>
        <w:t>Доброчесність, як невід</w:t>
      </w:r>
      <w:r w:rsidR="00724298">
        <w:rPr>
          <w:rFonts w:ascii="Times New Roman" w:hAnsi="Times New Roman"/>
          <w:sz w:val="28"/>
          <w:szCs w:val="28"/>
          <w:lang w:val="en-US"/>
        </w:rPr>
        <w:t>’</w:t>
      </w:r>
      <w:r w:rsidR="00724298">
        <w:rPr>
          <w:rFonts w:ascii="Times New Roman" w:hAnsi="Times New Roman"/>
          <w:sz w:val="28"/>
          <w:szCs w:val="28"/>
        </w:rPr>
        <w:t xml:space="preserve">ємна складова у діяльності працівників </w:t>
      </w:r>
      <w:proofErr w:type="spellStart"/>
      <w:r w:rsidR="00724298">
        <w:rPr>
          <w:rFonts w:ascii="Times New Roman" w:hAnsi="Times New Roman"/>
          <w:sz w:val="28"/>
          <w:szCs w:val="28"/>
        </w:rPr>
        <w:t>Нацсоцслужби</w:t>
      </w:r>
      <w:proofErr w:type="spellEnd"/>
      <w:r w:rsidR="00724298">
        <w:rPr>
          <w:rFonts w:ascii="Times New Roman" w:hAnsi="Times New Roman"/>
          <w:sz w:val="28"/>
          <w:szCs w:val="28"/>
          <w:lang w:val="en-US"/>
        </w:rPr>
        <w:t>”</w:t>
      </w:r>
      <w:r w:rsidR="00724298">
        <w:rPr>
          <w:rFonts w:ascii="Times New Roman" w:hAnsi="Times New Roman"/>
          <w:sz w:val="28"/>
          <w:szCs w:val="28"/>
        </w:rPr>
        <w:t xml:space="preserve">, </w:t>
      </w:r>
      <w:r w:rsidR="00724298">
        <w:rPr>
          <w:rFonts w:ascii="Times New Roman" w:hAnsi="Times New Roman"/>
          <w:sz w:val="28"/>
          <w:szCs w:val="28"/>
          <w:lang w:val="en-US"/>
        </w:rPr>
        <w:t>“</w:t>
      </w:r>
      <w:r w:rsidR="00724298">
        <w:rPr>
          <w:rFonts w:ascii="Times New Roman" w:hAnsi="Times New Roman"/>
          <w:sz w:val="28"/>
          <w:szCs w:val="28"/>
        </w:rPr>
        <w:t>Запобігання та врегулювання конфлікту інтересів</w:t>
      </w:r>
      <w:r w:rsidR="00724298">
        <w:rPr>
          <w:rFonts w:ascii="Times New Roman" w:hAnsi="Times New Roman"/>
          <w:sz w:val="28"/>
          <w:szCs w:val="28"/>
          <w:lang w:val="en-US"/>
        </w:rPr>
        <w:t>”</w:t>
      </w:r>
      <w:r w:rsidR="00724298">
        <w:rPr>
          <w:rFonts w:ascii="Times New Roman" w:hAnsi="Times New Roman"/>
          <w:sz w:val="28"/>
          <w:szCs w:val="28"/>
        </w:rPr>
        <w:t xml:space="preserve">, </w:t>
      </w:r>
      <w:r w:rsidR="00724298">
        <w:rPr>
          <w:rFonts w:ascii="Times New Roman" w:hAnsi="Times New Roman"/>
          <w:sz w:val="28"/>
          <w:szCs w:val="28"/>
          <w:lang w:val="en-US"/>
        </w:rPr>
        <w:t>“</w:t>
      </w:r>
      <w:r w:rsidR="00724298">
        <w:rPr>
          <w:rFonts w:ascii="Times New Roman" w:hAnsi="Times New Roman"/>
          <w:sz w:val="28"/>
          <w:szCs w:val="28"/>
        </w:rPr>
        <w:t>Правила етичної поведінки</w:t>
      </w:r>
      <w:r w:rsidR="00724298">
        <w:rPr>
          <w:rFonts w:ascii="Times New Roman" w:hAnsi="Times New Roman"/>
          <w:sz w:val="28"/>
          <w:szCs w:val="28"/>
          <w:lang w:val="en-US"/>
        </w:rPr>
        <w:t>”</w:t>
      </w:r>
      <w:r w:rsidR="00724298">
        <w:rPr>
          <w:rFonts w:ascii="Times New Roman" w:hAnsi="Times New Roman"/>
          <w:sz w:val="28"/>
          <w:szCs w:val="28"/>
        </w:rPr>
        <w:t xml:space="preserve">, </w:t>
      </w:r>
      <w:r w:rsidR="00724298">
        <w:rPr>
          <w:rFonts w:ascii="Times New Roman" w:hAnsi="Times New Roman"/>
          <w:sz w:val="28"/>
          <w:szCs w:val="28"/>
          <w:lang w:val="en-US"/>
        </w:rPr>
        <w:t>“</w:t>
      </w:r>
      <w:r w:rsidR="00724298">
        <w:rPr>
          <w:rFonts w:ascii="Times New Roman" w:hAnsi="Times New Roman"/>
          <w:sz w:val="28"/>
          <w:szCs w:val="28"/>
        </w:rPr>
        <w:t xml:space="preserve">Способи подання повідомлень про корупційні та пов’язані з корупцією </w:t>
      </w:r>
      <w:proofErr w:type="spellStart"/>
      <w:r w:rsidR="00724298">
        <w:rPr>
          <w:rFonts w:ascii="Times New Roman" w:hAnsi="Times New Roman"/>
          <w:sz w:val="28"/>
          <w:szCs w:val="28"/>
        </w:rPr>
        <w:t>пра</w:t>
      </w:r>
      <w:r w:rsidR="00FA645A">
        <w:rPr>
          <w:rFonts w:ascii="Times New Roman" w:hAnsi="Times New Roman"/>
          <w:sz w:val="28"/>
          <w:szCs w:val="28"/>
        </w:rPr>
        <w:t>вопорушеня</w:t>
      </w:r>
      <w:proofErr w:type="spellEnd"/>
      <w:r w:rsidR="00FA645A">
        <w:rPr>
          <w:rFonts w:ascii="Times New Roman" w:hAnsi="Times New Roman"/>
          <w:sz w:val="28"/>
          <w:szCs w:val="28"/>
        </w:rPr>
        <w:t xml:space="preserve"> працівниками </w:t>
      </w:r>
      <w:proofErr w:type="spellStart"/>
      <w:r w:rsidR="00FA645A">
        <w:rPr>
          <w:rFonts w:ascii="Times New Roman" w:hAnsi="Times New Roman"/>
          <w:sz w:val="28"/>
          <w:szCs w:val="28"/>
        </w:rPr>
        <w:t>Нацсоцслужби</w:t>
      </w:r>
      <w:proofErr w:type="spellEnd"/>
      <w:r w:rsidR="00FA645A">
        <w:rPr>
          <w:rFonts w:ascii="Times New Roman" w:hAnsi="Times New Roman"/>
          <w:sz w:val="28"/>
          <w:szCs w:val="28"/>
        </w:rPr>
        <w:t xml:space="preserve"> та порядок їх розгляду</w:t>
      </w:r>
      <w:r w:rsidR="00FA645A">
        <w:rPr>
          <w:rFonts w:ascii="Times New Roman" w:hAnsi="Times New Roman"/>
          <w:sz w:val="28"/>
          <w:szCs w:val="28"/>
          <w:lang w:val="en-US"/>
        </w:rPr>
        <w:t>”</w:t>
      </w:r>
      <w:r w:rsidR="00FA645A">
        <w:rPr>
          <w:rFonts w:ascii="Times New Roman" w:hAnsi="Times New Roman"/>
          <w:sz w:val="28"/>
          <w:szCs w:val="28"/>
        </w:rPr>
        <w:t xml:space="preserve">, </w:t>
      </w:r>
      <w:r w:rsidR="00FA645A">
        <w:rPr>
          <w:rFonts w:ascii="Times New Roman" w:hAnsi="Times New Roman"/>
          <w:sz w:val="28"/>
          <w:szCs w:val="28"/>
          <w:lang w:val="en-US"/>
        </w:rPr>
        <w:t>“</w:t>
      </w:r>
      <w:r w:rsidR="00FA645A">
        <w:rPr>
          <w:rFonts w:ascii="Times New Roman" w:hAnsi="Times New Roman"/>
          <w:sz w:val="28"/>
          <w:szCs w:val="28"/>
        </w:rPr>
        <w:t>Права викривачів правові аспекти їх захисту</w:t>
      </w:r>
      <w:r w:rsidR="00FA645A">
        <w:rPr>
          <w:rFonts w:ascii="Times New Roman" w:hAnsi="Times New Roman"/>
          <w:sz w:val="28"/>
          <w:szCs w:val="28"/>
          <w:lang w:val="en-US"/>
        </w:rPr>
        <w:t xml:space="preserve">” </w:t>
      </w:r>
      <w:r w:rsidR="0087019B">
        <w:rPr>
          <w:rFonts w:ascii="Times New Roman" w:hAnsi="Times New Roman"/>
          <w:sz w:val="28"/>
          <w:szCs w:val="28"/>
          <w:lang w:val="ru-RU"/>
        </w:rPr>
        <w:t xml:space="preserve">та з </w:t>
      </w:r>
      <w:proofErr w:type="spellStart"/>
      <w:r w:rsidR="0087019B">
        <w:rPr>
          <w:rFonts w:ascii="Times New Roman" w:hAnsi="Times New Roman"/>
          <w:sz w:val="28"/>
          <w:szCs w:val="28"/>
          <w:lang w:val="ru-RU"/>
        </w:rPr>
        <w:t>інших</w:t>
      </w:r>
      <w:proofErr w:type="spellEnd"/>
      <w:r w:rsidR="0087019B">
        <w:rPr>
          <w:rFonts w:ascii="Times New Roman" w:hAnsi="Times New Roman"/>
          <w:sz w:val="28"/>
          <w:szCs w:val="28"/>
          <w:lang w:val="ru-RU"/>
        </w:rPr>
        <w:t xml:space="preserve"> </w:t>
      </w:r>
      <w:proofErr w:type="spellStart"/>
      <w:r w:rsidR="0087019B">
        <w:rPr>
          <w:rFonts w:ascii="Times New Roman" w:hAnsi="Times New Roman"/>
          <w:sz w:val="28"/>
          <w:szCs w:val="28"/>
          <w:lang w:val="ru-RU"/>
        </w:rPr>
        <w:t>питань</w:t>
      </w:r>
      <w:proofErr w:type="spellEnd"/>
      <w:r w:rsidR="0087019B">
        <w:rPr>
          <w:rFonts w:ascii="Times New Roman" w:hAnsi="Times New Roman"/>
          <w:sz w:val="28"/>
          <w:szCs w:val="28"/>
          <w:lang w:val="ru-RU"/>
        </w:rPr>
        <w:t xml:space="preserve"> </w:t>
      </w:r>
      <w:proofErr w:type="spellStart"/>
      <w:r w:rsidR="0087019B">
        <w:rPr>
          <w:rFonts w:ascii="Times New Roman" w:hAnsi="Times New Roman"/>
          <w:sz w:val="28"/>
          <w:szCs w:val="28"/>
          <w:lang w:val="ru-RU"/>
        </w:rPr>
        <w:t>антикорупційного</w:t>
      </w:r>
      <w:proofErr w:type="spellEnd"/>
      <w:r w:rsidR="0087019B">
        <w:rPr>
          <w:rFonts w:ascii="Times New Roman" w:hAnsi="Times New Roman"/>
          <w:sz w:val="28"/>
          <w:szCs w:val="28"/>
          <w:lang w:val="ru-RU"/>
        </w:rPr>
        <w:t xml:space="preserve"> </w:t>
      </w:r>
      <w:proofErr w:type="spellStart"/>
      <w:r w:rsidR="0087019B">
        <w:rPr>
          <w:rFonts w:ascii="Times New Roman" w:hAnsi="Times New Roman"/>
          <w:sz w:val="28"/>
          <w:szCs w:val="28"/>
          <w:lang w:val="ru-RU"/>
        </w:rPr>
        <w:t>законодавства</w:t>
      </w:r>
      <w:proofErr w:type="spellEnd"/>
      <w:r w:rsidR="00FA645A">
        <w:rPr>
          <w:rFonts w:ascii="Times New Roman" w:hAnsi="Times New Roman"/>
          <w:sz w:val="28"/>
          <w:szCs w:val="28"/>
          <w:lang w:val="en-US"/>
        </w:rPr>
        <w:t xml:space="preserve"> ( </w:t>
      </w:r>
      <w:r w:rsidR="00FA645A">
        <w:rPr>
          <w:rFonts w:ascii="Times New Roman" w:hAnsi="Times New Roman"/>
          <w:sz w:val="28"/>
          <w:szCs w:val="28"/>
        </w:rPr>
        <w:t>додаток</w:t>
      </w:r>
      <w:r w:rsidR="00995D25">
        <w:rPr>
          <w:rFonts w:ascii="Times New Roman" w:hAnsi="Times New Roman"/>
          <w:sz w:val="28"/>
          <w:szCs w:val="28"/>
        </w:rPr>
        <w:t xml:space="preserve"> 2</w:t>
      </w:r>
      <w:r w:rsidR="00296C34">
        <w:rPr>
          <w:rFonts w:ascii="Times New Roman" w:hAnsi="Times New Roman"/>
          <w:sz w:val="28"/>
          <w:szCs w:val="28"/>
          <w:lang w:val="en-US"/>
        </w:rPr>
        <w:t xml:space="preserve"> </w:t>
      </w:r>
      <w:proofErr w:type="spellStart"/>
      <w:r w:rsidR="00296C34">
        <w:rPr>
          <w:rFonts w:ascii="Times New Roman" w:hAnsi="Times New Roman"/>
          <w:sz w:val="28"/>
          <w:szCs w:val="28"/>
          <w:lang w:val="en-US"/>
        </w:rPr>
        <w:t>до</w:t>
      </w:r>
      <w:proofErr w:type="spellEnd"/>
      <w:r w:rsidR="00296C34">
        <w:rPr>
          <w:rFonts w:ascii="Times New Roman" w:hAnsi="Times New Roman"/>
          <w:sz w:val="28"/>
          <w:szCs w:val="28"/>
          <w:lang w:val="en-US"/>
        </w:rPr>
        <w:t xml:space="preserve"> </w:t>
      </w:r>
      <w:proofErr w:type="spellStart"/>
      <w:r w:rsidR="00296C34">
        <w:rPr>
          <w:rFonts w:ascii="Times New Roman" w:hAnsi="Times New Roman"/>
          <w:sz w:val="28"/>
          <w:szCs w:val="28"/>
          <w:lang w:val="en-US"/>
        </w:rPr>
        <w:t>антикор</w:t>
      </w:r>
      <w:r w:rsidR="00995D25">
        <w:rPr>
          <w:rFonts w:ascii="Times New Roman" w:hAnsi="Times New Roman"/>
          <w:sz w:val="28"/>
          <w:szCs w:val="28"/>
        </w:rPr>
        <w:t>упційної</w:t>
      </w:r>
      <w:proofErr w:type="spellEnd"/>
      <w:r w:rsidR="00995D25">
        <w:rPr>
          <w:rFonts w:ascii="Times New Roman" w:hAnsi="Times New Roman"/>
          <w:sz w:val="28"/>
          <w:szCs w:val="28"/>
        </w:rPr>
        <w:t xml:space="preserve"> </w:t>
      </w:r>
      <w:proofErr w:type="spellStart"/>
      <w:r w:rsidR="00296C34">
        <w:rPr>
          <w:rFonts w:ascii="Times New Roman" w:hAnsi="Times New Roman"/>
          <w:sz w:val="28"/>
          <w:szCs w:val="28"/>
          <w:lang w:val="en-US"/>
        </w:rPr>
        <w:t>програми</w:t>
      </w:r>
      <w:proofErr w:type="spellEnd"/>
      <w:r w:rsidR="00296C34">
        <w:rPr>
          <w:rFonts w:ascii="Times New Roman" w:hAnsi="Times New Roman"/>
          <w:sz w:val="28"/>
          <w:szCs w:val="28"/>
          <w:lang w:val="en-US"/>
        </w:rPr>
        <w:t xml:space="preserve"> </w:t>
      </w:r>
      <w:r w:rsidR="00FA645A">
        <w:rPr>
          <w:rFonts w:ascii="Times New Roman" w:hAnsi="Times New Roman"/>
          <w:sz w:val="28"/>
          <w:szCs w:val="28"/>
        </w:rPr>
        <w:t>)</w:t>
      </w:r>
      <w:r w:rsidR="0087019B">
        <w:rPr>
          <w:rFonts w:ascii="Times New Roman" w:hAnsi="Times New Roman"/>
          <w:sz w:val="28"/>
          <w:szCs w:val="28"/>
          <w:lang w:val="ru-RU"/>
        </w:rPr>
        <w:t>.</w:t>
      </w:r>
    </w:p>
    <w:p w:rsidR="0087019B" w:rsidRDefault="0087019B" w:rsidP="0087019B">
      <w:pPr>
        <w:spacing w:after="0"/>
        <w:jc w:val="both"/>
        <w:rPr>
          <w:rFonts w:ascii="Times New Roman" w:hAnsi="Times New Roman"/>
          <w:sz w:val="28"/>
          <w:szCs w:val="28"/>
          <w:lang w:val="ru-RU"/>
        </w:rPr>
      </w:pPr>
      <w:r>
        <w:rPr>
          <w:rFonts w:ascii="Times New Roman" w:hAnsi="Times New Roman"/>
          <w:sz w:val="28"/>
          <w:szCs w:val="28"/>
          <w:lang w:val="ru-RU"/>
        </w:rPr>
        <w:tab/>
        <w:t xml:space="preserve">У </w:t>
      </w:r>
      <w:proofErr w:type="spellStart"/>
      <w:r>
        <w:rPr>
          <w:rFonts w:ascii="Times New Roman" w:hAnsi="Times New Roman"/>
          <w:sz w:val="28"/>
          <w:szCs w:val="28"/>
          <w:lang w:val="ru-RU"/>
        </w:rPr>
        <w:t>разі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організації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Національним</w:t>
      </w:r>
      <w:proofErr w:type="spellEnd"/>
      <w:r>
        <w:rPr>
          <w:rFonts w:ascii="Times New Roman" w:hAnsi="Times New Roman"/>
          <w:sz w:val="28"/>
          <w:szCs w:val="28"/>
          <w:lang w:val="ru-RU"/>
        </w:rPr>
        <w:t xml:space="preserve"> агентством з </w:t>
      </w:r>
      <w:proofErr w:type="spellStart"/>
      <w:r>
        <w:rPr>
          <w:rFonts w:ascii="Times New Roman" w:hAnsi="Times New Roman"/>
          <w:sz w:val="28"/>
          <w:szCs w:val="28"/>
          <w:lang w:val="ru-RU"/>
        </w:rPr>
        <w:t>питань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державної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служби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Національним</w:t>
      </w:r>
      <w:proofErr w:type="spellEnd"/>
      <w:r>
        <w:rPr>
          <w:rFonts w:ascii="Times New Roman" w:hAnsi="Times New Roman"/>
          <w:sz w:val="28"/>
          <w:szCs w:val="28"/>
          <w:lang w:val="ru-RU"/>
        </w:rPr>
        <w:t xml:space="preserve"> агентством з </w:t>
      </w:r>
      <w:proofErr w:type="spellStart"/>
      <w:r>
        <w:rPr>
          <w:rFonts w:ascii="Times New Roman" w:hAnsi="Times New Roman"/>
          <w:sz w:val="28"/>
          <w:szCs w:val="28"/>
          <w:lang w:val="ru-RU"/>
        </w:rPr>
        <w:t>питань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запобігання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корупції</w:t>
      </w:r>
      <w:proofErr w:type="spellEnd"/>
      <w:r>
        <w:rPr>
          <w:rFonts w:ascii="Times New Roman" w:hAnsi="Times New Roman"/>
          <w:sz w:val="28"/>
          <w:szCs w:val="28"/>
          <w:lang w:val="ru-RU"/>
        </w:rPr>
        <w:t xml:space="preserve"> </w:t>
      </w:r>
      <w:proofErr w:type="spellStart"/>
      <w:proofErr w:type="gramStart"/>
      <w:r w:rsidR="00F64E45">
        <w:rPr>
          <w:rFonts w:ascii="Times New Roman" w:hAnsi="Times New Roman"/>
          <w:sz w:val="28"/>
          <w:szCs w:val="28"/>
        </w:rPr>
        <w:t>Нацсоцслужба</w:t>
      </w:r>
      <w:proofErr w:type="spellEnd"/>
      <w:r w:rsidR="00F64E45">
        <w:rPr>
          <w:rFonts w:ascii="Times New Roman" w:hAnsi="Times New Roman"/>
          <w:sz w:val="28"/>
          <w:szCs w:val="28"/>
          <w:lang w:val="ru-RU"/>
        </w:rPr>
        <w:t xml:space="preserve">  </w:t>
      </w:r>
      <w:proofErr w:type="spellStart"/>
      <w:r>
        <w:rPr>
          <w:rFonts w:ascii="Times New Roman" w:hAnsi="Times New Roman"/>
          <w:sz w:val="28"/>
          <w:szCs w:val="28"/>
          <w:lang w:val="ru-RU"/>
        </w:rPr>
        <w:t>забезпечує</w:t>
      </w:r>
      <w:proofErr w:type="spellEnd"/>
      <w:proofErr w:type="gramEnd"/>
      <w:r>
        <w:rPr>
          <w:rFonts w:ascii="Times New Roman" w:hAnsi="Times New Roman"/>
          <w:sz w:val="28"/>
          <w:szCs w:val="28"/>
          <w:lang w:val="ru-RU"/>
        </w:rPr>
        <w:t xml:space="preserve"> участь </w:t>
      </w:r>
      <w:proofErr w:type="spellStart"/>
      <w:r>
        <w:rPr>
          <w:rFonts w:ascii="Times New Roman" w:hAnsi="Times New Roman"/>
          <w:sz w:val="28"/>
          <w:szCs w:val="28"/>
          <w:lang w:val="ru-RU"/>
        </w:rPr>
        <w:t>працівників</w:t>
      </w:r>
      <w:proofErr w:type="spellEnd"/>
      <w:r>
        <w:rPr>
          <w:rFonts w:ascii="Times New Roman" w:hAnsi="Times New Roman"/>
          <w:sz w:val="28"/>
          <w:szCs w:val="28"/>
          <w:lang w:val="ru-RU"/>
        </w:rPr>
        <w:t xml:space="preserve"> у таких </w:t>
      </w:r>
      <w:proofErr w:type="spellStart"/>
      <w:r>
        <w:rPr>
          <w:rFonts w:ascii="Times New Roman" w:hAnsi="Times New Roman"/>
          <w:sz w:val="28"/>
          <w:szCs w:val="28"/>
          <w:lang w:val="ru-RU"/>
        </w:rPr>
        <w:t>навчаннях</w:t>
      </w:r>
      <w:proofErr w:type="spellEnd"/>
      <w:r>
        <w:rPr>
          <w:rFonts w:ascii="Times New Roman" w:hAnsi="Times New Roman"/>
          <w:sz w:val="28"/>
          <w:szCs w:val="28"/>
          <w:lang w:val="ru-RU"/>
        </w:rPr>
        <w:t>.</w:t>
      </w:r>
    </w:p>
    <w:p w:rsidR="0087019B" w:rsidRDefault="0087019B" w:rsidP="0087019B">
      <w:pPr>
        <w:spacing w:after="0"/>
        <w:jc w:val="both"/>
        <w:rPr>
          <w:rFonts w:ascii="Times New Roman" w:hAnsi="Times New Roman"/>
          <w:sz w:val="28"/>
          <w:szCs w:val="28"/>
          <w:lang w:val="ru-RU"/>
        </w:rPr>
      </w:pPr>
      <w:r>
        <w:rPr>
          <w:rFonts w:ascii="Times New Roman" w:hAnsi="Times New Roman"/>
          <w:sz w:val="28"/>
          <w:szCs w:val="28"/>
          <w:lang w:val="ru-RU"/>
        </w:rPr>
        <w:tab/>
      </w:r>
      <w:proofErr w:type="spellStart"/>
      <w:r>
        <w:rPr>
          <w:rFonts w:ascii="Times New Roman" w:hAnsi="Times New Roman"/>
          <w:sz w:val="28"/>
          <w:szCs w:val="28"/>
          <w:lang w:val="ru-RU"/>
        </w:rPr>
        <w:t>Крім</w:t>
      </w:r>
      <w:proofErr w:type="spellEnd"/>
      <w:r>
        <w:rPr>
          <w:rFonts w:ascii="Times New Roman" w:hAnsi="Times New Roman"/>
          <w:sz w:val="28"/>
          <w:szCs w:val="28"/>
          <w:lang w:val="ru-RU"/>
        </w:rPr>
        <w:t xml:space="preserve"> того,</w:t>
      </w:r>
      <w:r w:rsidR="00F64E45" w:rsidRPr="00F64E45">
        <w:rPr>
          <w:rFonts w:ascii="Times New Roman" w:hAnsi="Times New Roman"/>
          <w:sz w:val="28"/>
          <w:szCs w:val="28"/>
        </w:rPr>
        <w:t xml:space="preserve"> </w:t>
      </w:r>
      <w:proofErr w:type="spellStart"/>
      <w:r w:rsidR="00F64E45">
        <w:rPr>
          <w:rFonts w:ascii="Times New Roman" w:hAnsi="Times New Roman"/>
          <w:sz w:val="28"/>
          <w:szCs w:val="28"/>
        </w:rPr>
        <w:t>Нацсоцслужба</w:t>
      </w:r>
      <w:proofErr w:type="spellEnd"/>
      <w:r>
        <w:rPr>
          <w:rFonts w:ascii="Times New Roman" w:hAnsi="Times New Roman"/>
          <w:sz w:val="28"/>
          <w:szCs w:val="28"/>
          <w:lang w:val="ru-RU"/>
        </w:rPr>
        <w:t xml:space="preserve"> проводить заходи для </w:t>
      </w:r>
      <w:proofErr w:type="spellStart"/>
      <w:r>
        <w:rPr>
          <w:rFonts w:ascii="Times New Roman" w:hAnsi="Times New Roman"/>
          <w:sz w:val="28"/>
          <w:szCs w:val="28"/>
          <w:lang w:val="ru-RU"/>
        </w:rPr>
        <w:t>поширення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програм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антикорупційного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спрямування</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допомогою</w:t>
      </w:r>
      <w:proofErr w:type="spellEnd"/>
      <w:r>
        <w:rPr>
          <w:rFonts w:ascii="Times New Roman" w:hAnsi="Times New Roman"/>
          <w:sz w:val="28"/>
          <w:szCs w:val="28"/>
          <w:lang w:val="ru-RU"/>
        </w:rPr>
        <w:t>:</w:t>
      </w:r>
    </w:p>
    <w:p w:rsidR="0087019B" w:rsidRDefault="0087019B" w:rsidP="0087019B">
      <w:pPr>
        <w:spacing w:after="0"/>
        <w:jc w:val="both"/>
        <w:rPr>
          <w:rFonts w:ascii="Times New Roman" w:hAnsi="Times New Roman"/>
          <w:sz w:val="28"/>
          <w:szCs w:val="28"/>
          <w:lang w:val="ru-RU"/>
        </w:rPr>
      </w:pPr>
      <w:r>
        <w:rPr>
          <w:rFonts w:ascii="Times New Roman" w:hAnsi="Times New Roman"/>
          <w:sz w:val="28"/>
          <w:szCs w:val="28"/>
          <w:lang w:val="ru-RU"/>
        </w:rPr>
        <w:tab/>
      </w:r>
      <w:proofErr w:type="spellStart"/>
      <w:r>
        <w:rPr>
          <w:rFonts w:ascii="Times New Roman" w:hAnsi="Times New Roman"/>
          <w:sz w:val="28"/>
          <w:szCs w:val="28"/>
          <w:lang w:val="ru-RU"/>
        </w:rPr>
        <w:t>публікації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положень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Антикорупційної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програми</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офіційному</w:t>
      </w:r>
      <w:proofErr w:type="spellEnd"/>
      <w:r>
        <w:rPr>
          <w:rFonts w:ascii="Times New Roman" w:hAnsi="Times New Roman"/>
          <w:sz w:val="28"/>
          <w:szCs w:val="28"/>
          <w:lang w:val="ru-RU"/>
        </w:rPr>
        <w:t xml:space="preserve"> веб-</w:t>
      </w:r>
      <w:proofErr w:type="spellStart"/>
      <w:r>
        <w:rPr>
          <w:rFonts w:ascii="Times New Roman" w:hAnsi="Times New Roman"/>
          <w:sz w:val="28"/>
          <w:szCs w:val="28"/>
          <w:lang w:val="ru-RU"/>
        </w:rPr>
        <w:t>сайті</w:t>
      </w:r>
      <w:proofErr w:type="spellEnd"/>
      <w:r>
        <w:rPr>
          <w:rFonts w:ascii="Times New Roman" w:hAnsi="Times New Roman"/>
          <w:sz w:val="28"/>
          <w:szCs w:val="28"/>
          <w:lang w:val="ru-RU"/>
        </w:rPr>
        <w:t xml:space="preserve"> </w:t>
      </w:r>
      <w:r w:rsidR="00F64E45">
        <w:rPr>
          <w:rFonts w:ascii="Times New Roman" w:hAnsi="Times New Roman"/>
          <w:sz w:val="28"/>
          <w:szCs w:val="28"/>
        </w:rPr>
        <w:t>Нацсоцслужби</w:t>
      </w:r>
      <w:r w:rsidR="00F64E45">
        <w:rPr>
          <w:rFonts w:ascii="Times New Roman" w:hAnsi="Times New Roman"/>
          <w:sz w:val="28"/>
          <w:szCs w:val="28"/>
          <w:lang w:val="ru-RU"/>
        </w:rPr>
        <w:t xml:space="preserve"> </w:t>
      </w:r>
      <w:r>
        <w:rPr>
          <w:rFonts w:ascii="Times New Roman" w:hAnsi="Times New Roman"/>
          <w:sz w:val="28"/>
          <w:szCs w:val="28"/>
          <w:lang w:val="ru-RU"/>
        </w:rPr>
        <w:t>(</w:t>
      </w:r>
      <w:proofErr w:type="spellStart"/>
      <w:r>
        <w:rPr>
          <w:rFonts w:ascii="Times New Roman" w:hAnsi="Times New Roman"/>
          <w:sz w:val="28"/>
          <w:szCs w:val="28"/>
          <w:lang w:val="ru-RU"/>
        </w:rPr>
        <w:t>після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погодження</w:t>
      </w:r>
      <w:proofErr w:type="spellEnd"/>
      <w:r>
        <w:rPr>
          <w:rFonts w:ascii="Times New Roman" w:hAnsi="Times New Roman"/>
          <w:sz w:val="28"/>
          <w:szCs w:val="28"/>
          <w:lang w:val="ru-RU"/>
        </w:rPr>
        <w:t xml:space="preserve"> НАЗК);</w:t>
      </w:r>
    </w:p>
    <w:p w:rsidR="0087019B" w:rsidRDefault="0087019B" w:rsidP="0087019B">
      <w:pPr>
        <w:spacing w:after="0"/>
        <w:jc w:val="both"/>
        <w:rPr>
          <w:rFonts w:ascii="Times New Roman" w:hAnsi="Times New Roman"/>
          <w:sz w:val="28"/>
          <w:szCs w:val="28"/>
          <w:lang w:val="ru-RU"/>
        </w:rPr>
      </w:pPr>
      <w:r>
        <w:rPr>
          <w:rFonts w:ascii="Times New Roman" w:hAnsi="Times New Roman"/>
          <w:sz w:val="28"/>
          <w:szCs w:val="28"/>
          <w:lang w:val="ru-RU"/>
        </w:rPr>
        <w:tab/>
      </w:r>
      <w:proofErr w:type="spellStart"/>
      <w:r>
        <w:rPr>
          <w:rFonts w:ascii="Times New Roman" w:hAnsi="Times New Roman"/>
          <w:sz w:val="28"/>
          <w:szCs w:val="28"/>
          <w:lang w:val="ru-RU"/>
        </w:rPr>
        <w:t>постійного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публікування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про заходи, </w:t>
      </w:r>
      <w:proofErr w:type="spellStart"/>
      <w:r>
        <w:rPr>
          <w:rFonts w:ascii="Times New Roman" w:hAnsi="Times New Roman"/>
          <w:sz w:val="28"/>
          <w:szCs w:val="28"/>
          <w:lang w:val="ru-RU"/>
        </w:rPr>
        <w:t>спрямовані</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запобігання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корупції</w:t>
      </w:r>
      <w:proofErr w:type="spellEnd"/>
      <w:r>
        <w:rPr>
          <w:rFonts w:ascii="Times New Roman" w:hAnsi="Times New Roman"/>
          <w:sz w:val="28"/>
          <w:szCs w:val="28"/>
          <w:lang w:val="ru-RU"/>
        </w:rPr>
        <w:t xml:space="preserve"> в</w:t>
      </w:r>
      <w:r w:rsidR="00F64E45" w:rsidRPr="00F64E45">
        <w:rPr>
          <w:rFonts w:ascii="Times New Roman" w:hAnsi="Times New Roman"/>
          <w:sz w:val="28"/>
          <w:szCs w:val="28"/>
        </w:rPr>
        <w:t xml:space="preserve"> </w:t>
      </w:r>
      <w:proofErr w:type="spellStart"/>
      <w:r w:rsidR="00F64E45">
        <w:rPr>
          <w:rFonts w:ascii="Times New Roman" w:hAnsi="Times New Roman"/>
          <w:sz w:val="28"/>
          <w:szCs w:val="28"/>
        </w:rPr>
        <w:t>Нацсоцслужбі</w:t>
      </w:r>
      <w:proofErr w:type="spellEnd"/>
      <w:r>
        <w:rPr>
          <w:rFonts w:ascii="Times New Roman" w:hAnsi="Times New Roman"/>
          <w:sz w:val="28"/>
          <w:szCs w:val="28"/>
          <w:lang w:val="ru-RU"/>
        </w:rPr>
        <w:t>;</w:t>
      </w:r>
    </w:p>
    <w:p w:rsidR="0087019B" w:rsidRDefault="0087019B" w:rsidP="0087019B">
      <w:pPr>
        <w:spacing w:after="0"/>
        <w:jc w:val="both"/>
        <w:rPr>
          <w:rFonts w:ascii="Times New Roman" w:hAnsi="Times New Roman"/>
          <w:sz w:val="28"/>
          <w:szCs w:val="28"/>
          <w:lang w:val="ru-RU"/>
        </w:rPr>
      </w:pPr>
      <w:r>
        <w:rPr>
          <w:rFonts w:ascii="Times New Roman" w:hAnsi="Times New Roman"/>
          <w:sz w:val="28"/>
          <w:szCs w:val="28"/>
          <w:lang w:val="ru-RU"/>
        </w:rPr>
        <w:tab/>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консультаційно</w:t>
      </w:r>
      <w:proofErr w:type="spellEnd"/>
      <w:r>
        <w:rPr>
          <w:rFonts w:ascii="Times New Roman" w:hAnsi="Times New Roman"/>
          <w:sz w:val="28"/>
          <w:szCs w:val="28"/>
          <w:lang w:val="ru-RU"/>
        </w:rPr>
        <w:t>-роз</w:t>
      </w:r>
      <w:r>
        <w:rPr>
          <w:rFonts w:ascii="Times New Roman" w:hAnsi="Times New Roman" w:cs="Times New Roman"/>
          <w:sz w:val="28"/>
          <w:szCs w:val="28"/>
        </w:rPr>
        <w:t>’</w:t>
      </w:r>
      <w:proofErr w:type="spellStart"/>
      <w:r>
        <w:rPr>
          <w:rFonts w:ascii="Times New Roman" w:hAnsi="Times New Roman"/>
          <w:sz w:val="28"/>
          <w:szCs w:val="28"/>
          <w:lang w:val="ru-RU"/>
        </w:rPr>
        <w:t>яснювальної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працівників</w:t>
      </w:r>
      <w:proofErr w:type="spellEnd"/>
      <w:r>
        <w:rPr>
          <w:rFonts w:ascii="Times New Roman" w:hAnsi="Times New Roman"/>
          <w:sz w:val="28"/>
          <w:szCs w:val="28"/>
          <w:lang w:val="ru-RU"/>
        </w:rPr>
        <w:t xml:space="preserve"> аппарату</w:t>
      </w:r>
      <w:r w:rsidR="00F64E45" w:rsidRPr="00F64E45">
        <w:rPr>
          <w:rFonts w:ascii="Times New Roman" w:hAnsi="Times New Roman"/>
          <w:sz w:val="28"/>
          <w:szCs w:val="28"/>
        </w:rPr>
        <w:t xml:space="preserve"> </w:t>
      </w:r>
      <w:r w:rsidR="00F64E45">
        <w:rPr>
          <w:rFonts w:ascii="Times New Roman" w:hAnsi="Times New Roman"/>
          <w:sz w:val="28"/>
          <w:szCs w:val="28"/>
        </w:rPr>
        <w:t>Нацсоцслужби</w:t>
      </w:r>
      <w:r>
        <w:rPr>
          <w:rFonts w:ascii="Times New Roman" w:hAnsi="Times New Roman"/>
          <w:sz w:val="28"/>
          <w:szCs w:val="28"/>
          <w:lang w:val="ru-RU"/>
        </w:rPr>
        <w:t>.</w:t>
      </w:r>
    </w:p>
    <w:p w:rsidR="0087019B" w:rsidRDefault="0087019B" w:rsidP="0087019B">
      <w:pPr>
        <w:spacing w:after="0"/>
        <w:jc w:val="both"/>
        <w:rPr>
          <w:rFonts w:ascii="Times New Roman" w:hAnsi="Times New Roman"/>
          <w:sz w:val="28"/>
          <w:szCs w:val="28"/>
          <w:lang w:val="ru-RU"/>
        </w:rPr>
      </w:pPr>
    </w:p>
    <w:p w:rsidR="0087019B" w:rsidRDefault="0087019B" w:rsidP="0087019B">
      <w:pPr>
        <w:spacing w:after="0" w:line="240" w:lineRule="auto"/>
        <w:jc w:val="center"/>
        <w:rPr>
          <w:rFonts w:ascii="Times New Roman" w:hAnsi="Times New Roman"/>
          <w:b/>
          <w:sz w:val="28"/>
          <w:szCs w:val="28"/>
        </w:rPr>
      </w:pPr>
      <w:r>
        <w:rPr>
          <w:rFonts w:ascii="Times New Roman" w:hAnsi="Times New Roman"/>
          <w:sz w:val="28"/>
          <w:szCs w:val="28"/>
          <w:lang w:val="ru-RU"/>
        </w:rPr>
        <w:tab/>
      </w:r>
      <w:r>
        <w:rPr>
          <w:rFonts w:ascii="Times New Roman" w:hAnsi="Times New Roman"/>
          <w:b/>
          <w:sz w:val="28"/>
          <w:szCs w:val="28"/>
        </w:rPr>
        <w:t xml:space="preserve">V. Процедури щодо моніторингу, оцінки виконання та </w:t>
      </w:r>
    </w:p>
    <w:p w:rsidR="0087019B" w:rsidRDefault="0087019B" w:rsidP="0087019B">
      <w:pPr>
        <w:spacing w:after="0" w:line="240" w:lineRule="auto"/>
        <w:jc w:val="center"/>
        <w:rPr>
          <w:rFonts w:ascii="Times New Roman" w:hAnsi="Times New Roman"/>
          <w:b/>
          <w:sz w:val="28"/>
          <w:szCs w:val="28"/>
        </w:rPr>
      </w:pPr>
      <w:r>
        <w:rPr>
          <w:rFonts w:ascii="Times New Roman" w:hAnsi="Times New Roman"/>
          <w:b/>
          <w:sz w:val="28"/>
          <w:szCs w:val="28"/>
        </w:rPr>
        <w:t>періодичного перегляду Антикорупційної програми</w:t>
      </w:r>
    </w:p>
    <w:p w:rsidR="0087019B" w:rsidRDefault="0087019B" w:rsidP="0087019B">
      <w:pPr>
        <w:spacing w:after="0"/>
        <w:jc w:val="both"/>
        <w:rPr>
          <w:rFonts w:ascii="Times New Roman" w:hAnsi="Times New Roman"/>
          <w:sz w:val="28"/>
          <w:szCs w:val="28"/>
        </w:rPr>
      </w:pPr>
    </w:p>
    <w:p w:rsidR="0087019B" w:rsidRDefault="0087019B" w:rsidP="0087019B">
      <w:pPr>
        <w:spacing w:after="0"/>
        <w:jc w:val="both"/>
        <w:rPr>
          <w:rFonts w:ascii="Times New Roman" w:hAnsi="Times New Roman"/>
          <w:sz w:val="28"/>
          <w:szCs w:val="28"/>
        </w:rPr>
      </w:pPr>
      <w:r>
        <w:rPr>
          <w:rFonts w:ascii="Times New Roman" w:hAnsi="Times New Roman"/>
          <w:sz w:val="28"/>
          <w:szCs w:val="28"/>
        </w:rPr>
        <w:tab/>
        <w:t>Комісія проводить щоквартальний моніторинг виконання та оцінку результатів здійснення заходів, передбачених Антикорупційною програмою.</w:t>
      </w:r>
    </w:p>
    <w:p w:rsidR="0087019B" w:rsidRDefault="0087019B" w:rsidP="0087019B">
      <w:pPr>
        <w:spacing w:after="0"/>
        <w:jc w:val="both"/>
        <w:rPr>
          <w:rFonts w:ascii="Times New Roman" w:hAnsi="Times New Roman"/>
          <w:sz w:val="28"/>
          <w:szCs w:val="28"/>
        </w:rPr>
      </w:pPr>
      <w:r>
        <w:rPr>
          <w:rFonts w:ascii="Times New Roman" w:hAnsi="Times New Roman"/>
          <w:sz w:val="28"/>
          <w:szCs w:val="28"/>
        </w:rPr>
        <w:tab/>
        <w:t>Так, з цією метою керівники структурних підрозділів в межах компетенції щоквартально до 15 числа місяця, наступного за звітним кварталом, подають секретарю Комісії інформацію про стан виконання заходів, визначених Антикорупційною програмою.</w:t>
      </w:r>
    </w:p>
    <w:p w:rsidR="0087019B" w:rsidRDefault="0087019B" w:rsidP="0087019B">
      <w:pPr>
        <w:spacing w:after="0"/>
        <w:jc w:val="both"/>
        <w:rPr>
          <w:rFonts w:ascii="Times New Roman" w:hAnsi="Times New Roman"/>
          <w:sz w:val="28"/>
          <w:szCs w:val="28"/>
        </w:rPr>
      </w:pPr>
      <w:r>
        <w:rPr>
          <w:rFonts w:ascii="Times New Roman" w:hAnsi="Times New Roman"/>
          <w:sz w:val="28"/>
          <w:szCs w:val="28"/>
        </w:rPr>
        <w:tab/>
        <w:t>Секретар Комісії за результатами аналізу звітності подає узагальнену інформацію для розгляду та прийняття відповідного рішення на засіданні Комісії.</w:t>
      </w:r>
    </w:p>
    <w:p w:rsidR="0087019B" w:rsidRDefault="0087019B" w:rsidP="0087019B">
      <w:pPr>
        <w:spacing w:after="0"/>
        <w:jc w:val="both"/>
        <w:rPr>
          <w:rFonts w:ascii="Times New Roman" w:hAnsi="Times New Roman"/>
          <w:sz w:val="28"/>
          <w:szCs w:val="28"/>
        </w:rPr>
      </w:pPr>
      <w:r>
        <w:rPr>
          <w:rFonts w:ascii="Times New Roman" w:hAnsi="Times New Roman"/>
          <w:sz w:val="28"/>
          <w:szCs w:val="28"/>
        </w:rPr>
        <w:tab/>
        <w:t>Комісія на своїх засіданнях проводить моніторинг виконання Антикорупційної програми, під час якого оцінює її ефективність за критеріями своєчасності виконання, повноти реалізації, стану досягнення мети.</w:t>
      </w:r>
    </w:p>
    <w:p w:rsidR="0087019B" w:rsidRDefault="0087019B" w:rsidP="0087019B">
      <w:pPr>
        <w:spacing w:after="0"/>
        <w:jc w:val="both"/>
        <w:rPr>
          <w:rFonts w:ascii="Times New Roman" w:hAnsi="Times New Roman"/>
          <w:sz w:val="28"/>
          <w:szCs w:val="28"/>
        </w:rPr>
      </w:pPr>
      <w:r>
        <w:rPr>
          <w:rFonts w:ascii="Times New Roman" w:hAnsi="Times New Roman"/>
          <w:sz w:val="28"/>
          <w:szCs w:val="28"/>
        </w:rPr>
        <w:tab/>
        <w:t>Для здійснення моніторингу виконання Антикорупційної програми Комісія має право одержувати за письмовим запитом за підписом голови Комісії від посадових осіб</w:t>
      </w:r>
      <w:r w:rsidR="00F64E45" w:rsidRPr="00F64E45">
        <w:rPr>
          <w:rFonts w:ascii="Times New Roman" w:hAnsi="Times New Roman"/>
          <w:sz w:val="28"/>
          <w:szCs w:val="28"/>
        </w:rPr>
        <w:t xml:space="preserve"> </w:t>
      </w:r>
      <w:r w:rsidR="00F64E45">
        <w:rPr>
          <w:rFonts w:ascii="Times New Roman" w:hAnsi="Times New Roman"/>
          <w:sz w:val="28"/>
          <w:szCs w:val="28"/>
        </w:rPr>
        <w:t>Нацсоцслужби</w:t>
      </w:r>
      <w:r>
        <w:rPr>
          <w:rFonts w:ascii="Times New Roman" w:hAnsi="Times New Roman"/>
          <w:sz w:val="28"/>
          <w:szCs w:val="28"/>
        </w:rPr>
        <w:t xml:space="preserve"> інформацію, необхідну для </w:t>
      </w:r>
      <w:r>
        <w:rPr>
          <w:rFonts w:ascii="Times New Roman" w:hAnsi="Times New Roman"/>
          <w:sz w:val="28"/>
          <w:szCs w:val="28"/>
        </w:rPr>
        <w:lastRenderedPageBreak/>
        <w:t>проведення моніторингу, користуватися в установленому порядку відповідними інформаційними базами та іншими технічними засобами, ознайомлюватися з матеріалами, необхідними для здійснення моніторингу.</w:t>
      </w:r>
    </w:p>
    <w:p w:rsidR="0087019B" w:rsidRDefault="0087019B" w:rsidP="0087019B">
      <w:pPr>
        <w:spacing w:after="0"/>
        <w:jc w:val="both"/>
        <w:rPr>
          <w:rFonts w:ascii="Times New Roman" w:hAnsi="Times New Roman"/>
          <w:sz w:val="28"/>
          <w:szCs w:val="28"/>
        </w:rPr>
      </w:pPr>
      <w:r>
        <w:rPr>
          <w:rFonts w:ascii="Times New Roman" w:hAnsi="Times New Roman"/>
          <w:sz w:val="28"/>
          <w:szCs w:val="28"/>
        </w:rPr>
        <w:tab/>
        <w:t>Антикорупційна програма переглядається Комісією у разі:</w:t>
      </w:r>
    </w:p>
    <w:p w:rsidR="0087019B" w:rsidRDefault="0087019B" w:rsidP="0087019B">
      <w:pPr>
        <w:spacing w:after="0"/>
        <w:jc w:val="both"/>
        <w:rPr>
          <w:rFonts w:ascii="Times New Roman" w:hAnsi="Times New Roman"/>
          <w:sz w:val="28"/>
          <w:szCs w:val="28"/>
        </w:rPr>
      </w:pPr>
      <w:r>
        <w:rPr>
          <w:rFonts w:ascii="Times New Roman" w:hAnsi="Times New Roman"/>
          <w:sz w:val="28"/>
          <w:szCs w:val="28"/>
        </w:rPr>
        <w:tab/>
        <w:t>внесення змін до законодавства;</w:t>
      </w:r>
    </w:p>
    <w:p w:rsidR="0087019B" w:rsidRDefault="0087019B" w:rsidP="0087019B">
      <w:pPr>
        <w:spacing w:after="0"/>
        <w:jc w:val="both"/>
        <w:rPr>
          <w:rFonts w:ascii="Times New Roman" w:hAnsi="Times New Roman"/>
          <w:sz w:val="28"/>
          <w:szCs w:val="28"/>
        </w:rPr>
      </w:pPr>
      <w:r>
        <w:rPr>
          <w:rFonts w:ascii="Times New Roman" w:hAnsi="Times New Roman"/>
          <w:sz w:val="28"/>
          <w:szCs w:val="28"/>
        </w:rPr>
        <w:tab/>
        <w:t>проведення моніторингу виконання Антикорупційної програми / заходів, передбачених Антикорупційною програмою;</w:t>
      </w:r>
    </w:p>
    <w:p w:rsidR="0087019B" w:rsidRDefault="0087019B" w:rsidP="0087019B">
      <w:pPr>
        <w:spacing w:after="0"/>
        <w:jc w:val="both"/>
        <w:rPr>
          <w:rFonts w:ascii="Times New Roman" w:hAnsi="Times New Roman"/>
          <w:sz w:val="28"/>
          <w:szCs w:val="28"/>
        </w:rPr>
      </w:pPr>
      <w:r>
        <w:rPr>
          <w:rFonts w:ascii="Times New Roman" w:hAnsi="Times New Roman"/>
          <w:sz w:val="28"/>
          <w:szCs w:val="28"/>
        </w:rPr>
        <w:tab/>
        <w:t>виявлення неефективності виконання передбачених Антикорупційною програмою заходів за результатами проведеної оцінки;</w:t>
      </w:r>
    </w:p>
    <w:p w:rsidR="0087019B" w:rsidRDefault="0087019B" w:rsidP="0087019B">
      <w:pPr>
        <w:spacing w:after="0"/>
        <w:jc w:val="both"/>
        <w:rPr>
          <w:rFonts w:ascii="Times New Roman" w:hAnsi="Times New Roman"/>
          <w:sz w:val="28"/>
          <w:szCs w:val="28"/>
        </w:rPr>
      </w:pPr>
      <w:r>
        <w:rPr>
          <w:rFonts w:ascii="Times New Roman" w:hAnsi="Times New Roman"/>
          <w:sz w:val="28"/>
          <w:szCs w:val="28"/>
        </w:rPr>
        <w:tab/>
        <w:t>ідентифікації нових корупційних ризиків;</w:t>
      </w:r>
    </w:p>
    <w:p w:rsidR="0087019B" w:rsidRDefault="0087019B" w:rsidP="0087019B">
      <w:pPr>
        <w:spacing w:after="0"/>
        <w:jc w:val="both"/>
        <w:rPr>
          <w:rFonts w:ascii="Times New Roman" w:hAnsi="Times New Roman"/>
          <w:sz w:val="28"/>
          <w:szCs w:val="28"/>
        </w:rPr>
      </w:pPr>
      <w:r>
        <w:rPr>
          <w:rFonts w:ascii="Times New Roman" w:hAnsi="Times New Roman"/>
          <w:sz w:val="28"/>
          <w:szCs w:val="28"/>
        </w:rPr>
        <w:tab/>
        <w:t>затвердження антикорупційної стратегії на відповідний період.</w:t>
      </w:r>
    </w:p>
    <w:p w:rsidR="0087019B" w:rsidRDefault="0087019B" w:rsidP="0087019B">
      <w:pPr>
        <w:spacing w:after="0"/>
        <w:jc w:val="both"/>
        <w:rPr>
          <w:rFonts w:ascii="Times New Roman" w:hAnsi="Times New Roman"/>
          <w:sz w:val="28"/>
          <w:szCs w:val="28"/>
        </w:rPr>
      </w:pPr>
      <w:r>
        <w:rPr>
          <w:rFonts w:ascii="Times New Roman" w:hAnsi="Times New Roman"/>
          <w:sz w:val="28"/>
          <w:szCs w:val="28"/>
        </w:rPr>
        <w:tab/>
        <w:t>Рішення щодо внесення змін до Антикорупційної програми</w:t>
      </w:r>
      <w:r w:rsidR="00F64E45" w:rsidRPr="00F64E45">
        <w:rPr>
          <w:rFonts w:ascii="Times New Roman" w:hAnsi="Times New Roman"/>
          <w:sz w:val="28"/>
          <w:szCs w:val="28"/>
        </w:rPr>
        <w:t xml:space="preserve"> </w:t>
      </w:r>
      <w:r w:rsidR="00F64E45">
        <w:rPr>
          <w:rFonts w:ascii="Times New Roman" w:hAnsi="Times New Roman"/>
          <w:sz w:val="28"/>
          <w:szCs w:val="28"/>
        </w:rPr>
        <w:t>Нацсоцслужби</w:t>
      </w:r>
      <w:r>
        <w:rPr>
          <w:rFonts w:ascii="Times New Roman" w:hAnsi="Times New Roman"/>
          <w:sz w:val="28"/>
          <w:szCs w:val="28"/>
        </w:rPr>
        <w:t xml:space="preserve"> оформляється наказом</w:t>
      </w:r>
      <w:r w:rsidR="00F64E45" w:rsidRPr="00F64E45">
        <w:rPr>
          <w:rFonts w:ascii="Times New Roman" w:hAnsi="Times New Roman"/>
          <w:sz w:val="28"/>
          <w:szCs w:val="28"/>
        </w:rPr>
        <w:t xml:space="preserve"> </w:t>
      </w:r>
      <w:r w:rsidR="00F64E45">
        <w:rPr>
          <w:rFonts w:ascii="Times New Roman" w:hAnsi="Times New Roman"/>
          <w:sz w:val="28"/>
          <w:szCs w:val="28"/>
        </w:rPr>
        <w:t>Нацсоцслужби</w:t>
      </w:r>
      <w:r>
        <w:rPr>
          <w:rFonts w:ascii="Times New Roman" w:hAnsi="Times New Roman"/>
          <w:sz w:val="28"/>
          <w:szCs w:val="28"/>
        </w:rPr>
        <w:t>.</w:t>
      </w:r>
    </w:p>
    <w:p w:rsidR="0087019B" w:rsidRDefault="0087019B" w:rsidP="0087019B">
      <w:pPr>
        <w:spacing w:after="0"/>
        <w:jc w:val="both"/>
        <w:rPr>
          <w:rFonts w:ascii="Times New Roman" w:hAnsi="Times New Roman"/>
          <w:sz w:val="28"/>
          <w:szCs w:val="28"/>
        </w:rPr>
      </w:pPr>
    </w:p>
    <w:p w:rsidR="00C448D9" w:rsidRDefault="00C448D9" w:rsidP="0087019B">
      <w:pPr>
        <w:spacing w:after="0"/>
        <w:jc w:val="both"/>
        <w:rPr>
          <w:rFonts w:ascii="Times New Roman" w:hAnsi="Times New Roman"/>
          <w:sz w:val="28"/>
          <w:szCs w:val="28"/>
        </w:rPr>
      </w:pPr>
    </w:p>
    <w:p w:rsidR="0087019B" w:rsidRDefault="0087019B" w:rsidP="0087019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Голова Комісії з оцінки корупційних </w:t>
      </w:r>
    </w:p>
    <w:p w:rsidR="00F64E45" w:rsidRDefault="0087019B" w:rsidP="00F64E45">
      <w:pPr>
        <w:spacing w:after="0"/>
        <w:jc w:val="both"/>
        <w:rPr>
          <w:rFonts w:ascii="Times New Roman" w:hAnsi="Times New Roman" w:cs="Times New Roman"/>
          <w:b/>
          <w:sz w:val="28"/>
          <w:szCs w:val="28"/>
        </w:rPr>
      </w:pPr>
      <w:r>
        <w:rPr>
          <w:rFonts w:ascii="Times New Roman" w:hAnsi="Times New Roman" w:cs="Times New Roman"/>
          <w:b/>
          <w:sz w:val="28"/>
          <w:szCs w:val="28"/>
        </w:rPr>
        <w:t>ризиків та моніторингу виконання</w:t>
      </w:r>
    </w:p>
    <w:p w:rsidR="00CE3A98" w:rsidRDefault="0087019B" w:rsidP="0087019B">
      <w:pPr>
        <w:spacing w:after="0"/>
        <w:jc w:val="both"/>
        <w:rPr>
          <w:rFonts w:ascii="Times New Roman" w:eastAsia="Times New Roman" w:hAnsi="Times New Roman" w:cs="Times New Roman"/>
          <w:b/>
          <w:sz w:val="28"/>
          <w:szCs w:val="28"/>
          <w:lang w:eastAsia="uk-UA"/>
        </w:rPr>
      </w:pPr>
      <w:r>
        <w:rPr>
          <w:rFonts w:ascii="Times New Roman" w:hAnsi="Times New Roman" w:cs="Times New Roman"/>
          <w:b/>
          <w:sz w:val="28"/>
          <w:szCs w:val="28"/>
        </w:rPr>
        <w:t>Антикорупційної програми</w:t>
      </w:r>
      <w:r w:rsidR="00F64E45" w:rsidRPr="00F64E45">
        <w:rPr>
          <w:rFonts w:ascii="Times New Roman" w:eastAsia="Times New Roman" w:hAnsi="Times New Roman" w:cs="Times New Roman"/>
          <w:b/>
          <w:sz w:val="32"/>
          <w:szCs w:val="32"/>
          <w:lang w:eastAsia="uk-UA"/>
        </w:rPr>
        <w:t xml:space="preserve"> </w:t>
      </w:r>
      <w:r w:rsidR="00F64E45" w:rsidRPr="00F64E45">
        <w:rPr>
          <w:rFonts w:ascii="Times New Roman" w:eastAsia="Times New Roman" w:hAnsi="Times New Roman" w:cs="Times New Roman"/>
          <w:b/>
          <w:sz w:val="28"/>
          <w:szCs w:val="28"/>
          <w:lang w:eastAsia="uk-UA"/>
        </w:rPr>
        <w:t>Національної</w:t>
      </w:r>
    </w:p>
    <w:p w:rsidR="00CE3A98" w:rsidRDefault="00F64E45" w:rsidP="0087019B">
      <w:pPr>
        <w:spacing w:after="0"/>
        <w:jc w:val="both"/>
        <w:rPr>
          <w:rFonts w:ascii="Times New Roman" w:hAnsi="Times New Roman" w:cs="Times New Roman"/>
          <w:b/>
          <w:sz w:val="28"/>
          <w:szCs w:val="28"/>
        </w:rPr>
      </w:pPr>
      <w:r w:rsidRPr="00F64E45">
        <w:rPr>
          <w:rFonts w:ascii="Times New Roman" w:eastAsia="Times New Roman" w:hAnsi="Times New Roman" w:cs="Times New Roman"/>
          <w:b/>
          <w:sz w:val="28"/>
          <w:szCs w:val="28"/>
          <w:lang w:eastAsia="uk-UA"/>
        </w:rPr>
        <w:t>соціальної сервісної служби України</w:t>
      </w:r>
      <w:r w:rsidR="00C448D9">
        <w:rPr>
          <w:rFonts w:ascii="Times New Roman" w:hAnsi="Times New Roman" w:cs="Times New Roman"/>
          <w:b/>
          <w:sz w:val="28"/>
          <w:szCs w:val="28"/>
          <w:lang w:val="en-US"/>
        </w:rPr>
        <w:t xml:space="preserve">                                                     </w:t>
      </w:r>
      <w:r>
        <w:rPr>
          <w:rFonts w:ascii="Times New Roman" w:hAnsi="Times New Roman" w:cs="Times New Roman"/>
          <w:b/>
          <w:sz w:val="28"/>
          <w:szCs w:val="28"/>
        </w:rPr>
        <w:t>В.</w:t>
      </w:r>
      <w:r w:rsidR="00750375">
        <w:rPr>
          <w:rFonts w:ascii="Times New Roman" w:hAnsi="Times New Roman" w:cs="Times New Roman"/>
          <w:b/>
          <w:sz w:val="28"/>
          <w:szCs w:val="28"/>
        </w:rPr>
        <w:t xml:space="preserve"> </w:t>
      </w:r>
      <w:bookmarkStart w:id="17" w:name="_GoBack"/>
      <w:bookmarkEnd w:id="17"/>
      <w:r>
        <w:rPr>
          <w:rFonts w:ascii="Times New Roman" w:hAnsi="Times New Roman" w:cs="Times New Roman"/>
          <w:b/>
          <w:sz w:val="28"/>
          <w:szCs w:val="28"/>
        </w:rPr>
        <w:t xml:space="preserve">Вовк </w:t>
      </w:r>
      <w:r w:rsidR="00CE3A98">
        <w:rPr>
          <w:rFonts w:ascii="Times New Roman" w:hAnsi="Times New Roman" w:cs="Times New Roman"/>
          <w:b/>
          <w:sz w:val="28"/>
          <w:szCs w:val="28"/>
        </w:rPr>
        <w:t xml:space="preserve">                                                                               </w:t>
      </w:r>
    </w:p>
    <w:p w:rsidR="0087019B" w:rsidRDefault="0087019B" w:rsidP="0087019B">
      <w:pPr>
        <w:spacing w:after="0"/>
        <w:jc w:val="both"/>
        <w:rPr>
          <w:rFonts w:ascii="Times New Roman" w:hAnsi="Times New Roman" w:cs="Times New Roman"/>
          <w:sz w:val="28"/>
          <w:szCs w:val="28"/>
        </w:rPr>
      </w:pPr>
      <w:r>
        <w:rPr>
          <w:rFonts w:ascii="Times New Roman" w:hAnsi="Times New Roman" w:cs="Times New Roman"/>
          <w:b/>
          <w:sz w:val="28"/>
          <w:szCs w:val="28"/>
        </w:rPr>
        <w:t xml:space="preserve">____ _______________ </w:t>
      </w:r>
      <w:r>
        <w:rPr>
          <w:rFonts w:ascii="Times New Roman" w:hAnsi="Times New Roman" w:cs="Times New Roman"/>
          <w:sz w:val="28"/>
          <w:szCs w:val="28"/>
        </w:rPr>
        <w:t>202</w:t>
      </w:r>
      <w:r w:rsidR="00CA45EB">
        <w:rPr>
          <w:rFonts w:ascii="Times New Roman" w:hAnsi="Times New Roman" w:cs="Times New Roman"/>
          <w:sz w:val="28"/>
          <w:szCs w:val="28"/>
        </w:rPr>
        <w:t>1</w:t>
      </w:r>
      <w:r>
        <w:rPr>
          <w:rFonts w:ascii="Times New Roman" w:hAnsi="Times New Roman" w:cs="Times New Roman"/>
          <w:sz w:val="28"/>
          <w:szCs w:val="28"/>
        </w:rPr>
        <w:t xml:space="preserve"> року</w:t>
      </w:r>
    </w:p>
    <w:p w:rsidR="00C448D9" w:rsidRDefault="00C448D9" w:rsidP="0087019B">
      <w:pPr>
        <w:spacing w:after="0"/>
        <w:jc w:val="both"/>
        <w:rPr>
          <w:rFonts w:ascii="Times New Roman" w:hAnsi="Times New Roman" w:cs="Times New Roman"/>
          <w:sz w:val="28"/>
          <w:szCs w:val="28"/>
        </w:rPr>
      </w:pPr>
    </w:p>
    <w:p w:rsidR="00C448D9" w:rsidRDefault="00C448D9" w:rsidP="0087019B">
      <w:pPr>
        <w:spacing w:after="0"/>
        <w:jc w:val="both"/>
        <w:rPr>
          <w:rFonts w:ascii="Times New Roman" w:hAnsi="Times New Roman" w:cs="Times New Roman"/>
          <w:sz w:val="28"/>
          <w:szCs w:val="28"/>
        </w:rPr>
      </w:pPr>
    </w:p>
    <w:p w:rsidR="00C448D9" w:rsidRDefault="00C448D9" w:rsidP="00C448D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Секретар Комісії з оцінки корупційних </w:t>
      </w:r>
    </w:p>
    <w:p w:rsidR="00C448D9" w:rsidRDefault="00C448D9" w:rsidP="00C448D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ризиків та моніторингу виконання </w:t>
      </w:r>
    </w:p>
    <w:p w:rsidR="00C448D9" w:rsidRDefault="00C448D9" w:rsidP="00C448D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антикорупційної програми </w:t>
      </w:r>
    </w:p>
    <w:p w:rsidR="00C448D9" w:rsidRDefault="00C448D9" w:rsidP="00C448D9">
      <w:pPr>
        <w:spacing w:after="0"/>
        <w:jc w:val="both"/>
        <w:rPr>
          <w:rFonts w:ascii="Times New Roman" w:eastAsia="Times New Roman" w:hAnsi="Times New Roman" w:cs="Times New Roman"/>
          <w:b/>
          <w:sz w:val="28"/>
          <w:szCs w:val="28"/>
          <w:lang w:eastAsia="uk-UA"/>
        </w:rPr>
      </w:pPr>
      <w:r w:rsidRPr="001D719B">
        <w:rPr>
          <w:rFonts w:ascii="Times New Roman" w:eastAsia="Times New Roman" w:hAnsi="Times New Roman" w:cs="Times New Roman"/>
          <w:b/>
          <w:sz w:val="28"/>
          <w:szCs w:val="28"/>
          <w:lang w:eastAsia="uk-UA"/>
        </w:rPr>
        <w:t xml:space="preserve">Національної соціальної </w:t>
      </w:r>
    </w:p>
    <w:p w:rsidR="00C448D9" w:rsidRPr="001D719B" w:rsidRDefault="00C448D9" w:rsidP="00C448D9">
      <w:pPr>
        <w:spacing w:after="0"/>
        <w:jc w:val="both"/>
        <w:rPr>
          <w:rFonts w:ascii="Times New Roman" w:hAnsi="Times New Roman" w:cs="Times New Roman"/>
          <w:b/>
          <w:sz w:val="28"/>
          <w:szCs w:val="28"/>
        </w:rPr>
      </w:pPr>
      <w:r w:rsidRPr="001D719B">
        <w:rPr>
          <w:rFonts w:ascii="Times New Roman" w:eastAsia="Times New Roman" w:hAnsi="Times New Roman" w:cs="Times New Roman"/>
          <w:b/>
          <w:sz w:val="28"/>
          <w:szCs w:val="28"/>
          <w:lang w:eastAsia="uk-UA"/>
        </w:rPr>
        <w:t>сервісної служби України</w:t>
      </w:r>
      <w:r>
        <w:rPr>
          <w:rFonts w:ascii="Times New Roman" w:eastAsia="Times New Roman" w:hAnsi="Times New Roman" w:cs="Times New Roman"/>
          <w:b/>
          <w:sz w:val="28"/>
          <w:szCs w:val="28"/>
          <w:lang w:eastAsia="uk-UA"/>
        </w:rPr>
        <w:t xml:space="preserve">                                                                    О. Деревчук</w:t>
      </w:r>
    </w:p>
    <w:p w:rsidR="00C448D9" w:rsidRPr="00C448D9" w:rsidRDefault="00C448D9" w:rsidP="0087019B">
      <w:pPr>
        <w:spacing w:after="0"/>
        <w:jc w:val="both"/>
        <w:rPr>
          <w:rFonts w:ascii="Times New Roman" w:hAnsi="Times New Roman" w:cs="Times New Roman"/>
          <w:sz w:val="28"/>
          <w:szCs w:val="28"/>
        </w:rPr>
      </w:pPr>
      <w:r>
        <w:rPr>
          <w:rFonts w:ascii="Times New Roman" w:hAnsi="Times New Roman" w:cs="Times New Roman"/>
          <w:b/>
          <w:sz w:val="28"/>
          <w:szCs w:val="28"/>
          <w:lang w:val="en-US"/>
        </w:rPr>
        <w:t>__________________________</w:t>
      </w:r>
      <w:r w:rsidRPr="00C448D9">
        <w:rPr>
          <w:rFonts w:ascii="Times New Roman" w:hAnsi="Times New Roman" w:cs="Times New Roman"/>
          <w:sz w:val="28"/>
          <w:szCs w:val="28"/>
          <w:lang w:val="en-US"/>
        </w:rPr>
        <w:t>2021</w:t>
      </w:r>
      <w:r w:rsidRPr="00C448D9">
        <w:rPr>
          <w:rFonts w:ascii="Times New Roman" w:hAnsi="Times New Roman" w:cs="Times New Roman"/>
          <w:sz w:val="28"/>
          <w:szCs w:val="28"/>
        </w:rPr>
        <w:t>року</w:t>
      </w:r>
    </w:p>
    <w:p w:rsidR="0087019B" w:rsidRDefault="0087019B" w:rsidP="0087019B">
      <w:pPr>
        <w:rPr>
          <w:rFonts w:ascii="Times New Roman" w:hAnsi="Times New Roman" w:cs="Times New Roman"/>
          <w:sz w:val="28"/>
          <w:szCs w:val="28"/>
        </w:rPr>
      </w:pPr>
    </w:p>
    <w:p w:rsidR="001F13D7" w:rsidRDefault="001F13D7"/>
    <w:sectPr w:rsidR="001F13D7" w:rsidSect="00973DC4">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8B" w:rsidRDefault="00AF6D8B" w:rsidP="00973DC4">
      <w:pPr>
        <w:spacing w:after="0" w:line="240" w:lineRule="auto"/>
      </w:pPr>
      <w:r>
        <w:separator/>
      </w:r>
    </w:p>
  </w:endnote>
  <w:endnote w:type="continuationSeparator" w:id="0">
    <w:p w:rsidR="00AF6D8B" w:rsidRDefault="00AF6D8B" w:rsidP="0097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C4" w:rsidRDefault="00973D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C4" w:rsidRDefault="00973D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C4" w:rsidRDefault="00973D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8B" w:rsidRDefault="00AF6D8B" w:rsidP="00973DC4">
      <w:pPr>
        <w:spacing w:after="0" w:line="240" w:lineRule="auto"/>
      </w:pPr>
      <w:r>
        <w:separator/>
      </w:r>
    </w:p>
  </w:footnote>
  <w:footnote w:type="continuationSeparator" w:id="0">
    <w:p w:rsidR="00AF6D8B" w:rsidRDefault="00AF6D8B" w:rsidP="00973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C4" w:rsidRDefault="00973D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793568"/>
      <w:docPartObj>
        <w:docPartGallery w:val="Page Numbers (Top of Page)"/>
        <w:docPartUnique/>
      </w:docPartObj>
    </w:sdtPr>
    <w:sdtEndPr/>
    <w:sdtContent>
      <w:p w:rsidR="00973DC4" w:rsidRDefault="00973DC4">
        <w:pPr>
          <w:pStyle w:val="a4"/>
          <w:jc w:val="center"/>
        </w:pPr>
        <w:r>
          <w:fldChar w:fldCharType="begin"/>
        </w:r>
        <w:r>
          <w:instrText>PAGE   \* MERGEFORMAT</w:instrText>
        </w:r>
        <w:r>
          <w:fldChar w:fldCharType="separate"/>
        </w:r>
        <w:r w:rsidR="00750375">
          <w:rPr>
            <w:noProof/>
          </w:rPr>
          <w:t>6</w:t>
        </w:r>
        <w:r>
          <w:fldChar w:fldCharType="end"/>
        </w:r>
      </w:p>
    </w:sdtContent>
  </w:sdt>
  <w:p w:rsidR="00973DC4" w:rsidRDefault="00973DC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C4" w:rsidRDefault="00973D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08"/>
    <w:rsid w:val="00033108"/>
    <w:rsid w:val="000D1A90"/>
    <w:rsid w:val="00153DC2"/>
    <w:rsid w:val="001F13D7"/>
    <w:rsid w:val="00296C34"/>
    <w:rsid w:val="004B0F5A"/>
    <w:rsid w:val="004E55C1"/>
    <w:rsid w:val="004F5E13"/>
    <w:rsid w:val="005A1450"/>
    <w:rsid w:val="00724298"/>
    <w:rsid w:val="00750375"/>
    <w:rsid w:val="00754DA7"/>
    <w:rsid w:val="00817523"/>
    <w:rsid w:val="0087019B"/>
    <w:rsid w:val="0091359B"/>
    <w:rsid w:val="00973DC4"/>
    <w:rsid w:val="00995D25"/>
    <w:rsid w:val="00AF6D8B"/>
    <w:rsid w:val="00B6684D"/>
    <w:rsid w:val="00BB31C8"/>
    <w:rsid w:val="00C448D9"/>
    <w:rsid w:val="00CA45EB"/>
    <w:rsid w:val="00CA49DE"/>
    <w:rsid w:val="00CE3A98"/>
    <w:rsid w:val="00D35B35"/>
    <w:rsid w:val="00D46066"/>
    <w:rsid w:val="00E05E1D"/>
    <w:rsid w:val="00F64E45"/>
    <w:rsid w:val="00FA645A"/>
    <w:rsid w:val="00FF1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88321"/>
  <w15:chartTrackingRefBased/>
  <w15:docId w15:val="{22FE1489-A705-440C-9385-E1A823F6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19B"/>
    <w:pPr>
      <w:spacing w:line="256"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19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3DC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73DC4"/>
    <w:rPr>
      <w:rFonts w:ascii="Calibri" w:eastAsia="Calibri" w:hAnsi="Calibri"/>
    </w:rPr>
  </w:style>
  <w:style w:type="paragraph" w:styleId="a6">
    <w:name w:val="footer"/>
    <w:basedOn w:val="a"/>
    <w:link w:val="a7"/>
    <w:uiPriority w:val="99"/>
    <w:unhideWhenUsed/>
    <w:rsid w:val="00973DC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73DC4"/>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3551-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F844-1FB7-4246-8133-F141F273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8</Pages>
  <Words>9893</Words>
  <Characters>5640</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Деревчук</dc:creator>
  <cp:keywords/>
  <dc:description/>
  <cp:lastModifiedBy>Волобуєв Антон</cp:lastModifiedBy>
  <cp:revision>17</cp:revision>
  <dcterms:created xsi:type="dcterms:W3CDTF">2021-04-05T13:40:00Z</dcterms:created>
  <dcterms:modified xsi:type="dcterms:W3CDTF">2021-04-28T13:35:00Z</dcterms:modified>
</cp:coreProperties>
</file>